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79F6" w:rsidRPr="00E31377" w:rsidRDefault="00203622" w:rsidP="00203622">
      <w:pPr>
        <w:widowControl/>
        <w:jc w:val="right"/>
        <w:rPr>
          <w:rFonts w:asciiTheme="majorEastAsia" w:eastAsiaTheme="majorEastAsia" w:hAnsiTheme="majorEastAsia"/>
          <w:sz w:val="32"/>
          <w:szCs w:val="28"/>
        </w:rPr>
      </w:pPr>
      <w:bookmarkStart w:id="0" w:name="_GoBack"/>
      <w:bookmarkEnd w:id="0"/>
      <w:r>
        <w:rPr>
          <w:rFonts w:asciiTheme="majorEastAsia" w:eastAsiaTheme="majorEastAsia" w:hAnsiTheme="majorEastAsia" w:hint="eastAsia"/>
          <w:sz w:val="32"/>
          <w:szCs w:val="28"/>
        </w:rPr>
        <w:t>別紙</w:t>
      </w:r>
    </w:p>
    <w:p w:rsidR="004C79F6" w:rsidRPr="00E31377" w:rsidRDefault="004C79F6" w:rsidP="004C79F6">
      <w:pPr>
        <w:widowControl/>
        <w:jc w:val="center"/>
        <w:rPr>
          <w:rFonts w:asciiTheme="majorEastAsia" w:eastAsiaTheme="majorEastAsia" w:hAnsiTheme="majorEastAsia"/>
          <w:sz w:val="32"/>
          <w:szCs w:val="28"/>
        </w:rPr>
      </w:pPr>
    </w:p>
    <w:p w:rsidR="009C419D" w:rsidRPr="00E31377" w:rsidRDefault="009C419D" w:rsidP="004C79F6">
      <w:pPr>
        <w:widowControl/>
        <w:jc w:val="center"/>
        <w:rPr>
          <w:rFonts w:asciiTheme="majorEastAsia" w:eastAsiaTheme="majorEastAsia" w:hAnsiTheme="majorEastAsia"/>
          <w:sz w:val="32"/>
          <w:szCs w:val="28"/>
        </w:rPr>
      </w:pPr>
    </w:p>
    <w:p w:rsidR="009C419D" w:rsidRPr="00E31377" w:rsidRDefault="009C419D" w:rsidP="004C79F6">
      <w:pPr>
        <w:widowControl/>
        <w:jc w:val="center"/>
        <w:rPr>
          <w:rFonts w:asciiTheme="majorEastAsia" w:eastAsiaTheme="majorEastAsia" w:hAnsiTheme="majorEastAsia"/>
          <w:sz w:val="32"/>
          <w:szCs w:val="28"/>
        </w:rPr>
      </w:pPr>
    </w:p>
    <w:p w:rsidR="009C419D" w:rsidRPr="00E31377" w:rsidRDefault="009C419D" w:rsidP="004C79F6">
      <w:pPr>
        <w:widowControl/>
        <w:jc w:val="center"/>
        <w:rPr>
          <w:rFonts w:asciiTheme="majorEastAsia" w:eastAsiaTheme="majorEastAsia" w:hAnsiTheme="majorEastAsia"/>
          <w:sz w:val="32"/>
          <w:szCs w:val="28"/>
        </w:rPr>
      </w:pPr>
    </w:p>
    <w:p w:rsidR="004C79F6" w:rsidRPr="00E31377" w:rsidRDefault="009311FF" w:rsidP="004C79F6">
      <w:pPr>
        <w:widowControl/>
        <w:jc w:val="center"/>
        <w:rPr>
          <w:rFonts w:asciiTheme="majorEastAsia" w:eastAsiaTheme="majorEastAsia" w:hAnsiTheme="majorEastAsia"/>
          <w:sz w:val="32"/>
          <w:szCs w:val="28"/>
        </w:rPr>
      </w:pPr>
      <w:r w:rsidRPr="00E31377">
        <w:rPr>
          <w:rFonts w:asciiTheme="majorEastAsia" w:eastAsiaTheme="majorEastAsia" w:hAnsiTheme="majorEastAsia"/>
          <w:noProof/>
          <w:sz w:val="32"/>
          <w:szCs w:val="28"/>
        </w:rPr>
        <mc:AlternateContent>
          <mc:Choice Requires="wps">
            <w:drawing>
              <wp:anchor distT="0" distB="0" distL="114300" distR="114300" simplePos="0" relativeHeight="251824128" behindDoc="0" locked="0" layoutInCell="1" allowOverlap="1" wp14:anchorId="023579F4" wp14:editId="589432F9">
                <wp:simplePos x="0" y="0"/>
                <wp:positionH relativeFrom="column">
                  <wp:posOffset>80010</wp:posOffset>
                </wp:positionH>
                <wp:positionV relativeFrom="paragraph">
                  <wp:posOffset>66675</wp:posOffset>
                </wp:positionV>
                <wp:extent cx="6231255" cy="2247900"/>
                <wp:effectExtent l="0" t="0" r="0" b="0"/>
                <wp:wrapNone/>
                <wp:docPr id="14353" name="テキスト ボックス 14353"/>
                <wp:cNvGraphicFramePr/>
                <a:graphic xmlns:a="http://schemas.openxmlformats.org/drawingml/2006/main">
                  <a:graphicData uri="http://schemas.microsoft.com/office/word/2010/wordprocessingShape">
                    <wps:wsp>
                      <wps:cNvSpPr txBox="1"/>
                      <wps:spPr>
                        <a:xfrm>
                          <a:off x="0" y="0"/>
                          <a:ext cx="6231255" cy="2247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11FF" w:rsidRPr="009311FF" w:rsidRDefault="009311FF" w:rsidP="00CA5D5A">
                            <w:pPr>
                              <w:pStyle w:val="1"/>
                            </w:pPr>
                            <w:r w:rsidRPr="009311FF">
                              <w:rPr>
                                <w:rFonts w:hint="eastAsia"/>
                              </w:rPr>
                              <w:t>かながわ</w:t>
                            </w:r>
                            <w:r w:rsidRPr="009311FF">
                              <w:t>商工会まつり２０１</w:t>
                            </w:r>
                            <w:r w:rsidR="00001435">
                              <w:rPr>
                                <w:rFonts w:hint="eastAsia"/>
                              </w:rPr>
                              <w:t>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23579F4" id="_x0000_t202" coordsize="21600,21600" o:spt="202" path="m,l,21600r21600,l21600,xe">
                <v:stroke joinstyle="miter"/>
                <v:path gradientshapeok="t" o:connecttype="rect"/>
              </v:shapetype>
              <v:shape id="テキスト ボックス 14353" o:spid="_x0000_s1026" type="#_x0000_t202" style="position:absolute;left:0;text-align:left;margin-left:6.3pt;margin-top:5.25pt;width:490.65pt;height:177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" filled="f" stroked="f" strokeweight=".5pt">
                <v:textbox>
                  <w:txbxContent>
                    <w:p w:rsidR="009311FF" w:rsidRPr="009311FF" w:rsidRDefault="009311FF" w:rsidP="00CA5D5A">
                      <w:pPr>
                        <w:pStyle w:val="1"/>
                      </w:pPr>
                      <w:r w:rsidRPr="009311FF">
                        <w:rPr>
                          <w:rFonts w:hint="eastAsia"/>
                        </w:rPr>
                        <w:t>かながわ</w:t>
                      </w:r>
                      <w:r w:rsidRPr="009311FF">
                        <w:t>商工会まつり２０１</w:t>
                      </w:r>
                      <w:r w:rsidR="00001435">
                        <w:rPr>
                          <w:rFonts w:hint="eastAsia"/>
                        </w:rPr>
                        <w:t>９</w:t>
                      </w:r>
                    </w:p>
                  </w:txbxContent>
                </v:textbox>
              </v:shape>
            </w:pict>
          </mc:Fallback>
        </mc:AlternateContent>
      </w:r>
    </w:p>
    <w:p w:rsidR="004C79F6" w:rsidRPr="00E31377" w:rsidRDefault="004C79F6" w:rsidP="004C79F6">
      <w:pPr>
        <w:widowControl/>
        <w:jc w:val="center"/>
        <w:rPr>
          <w:rFonts w:asciiTheme="majorEastAsia" w:eastAsiaTheme="majorEastAsia" w:hAnsiTheme="majorEastAsia"/>
          <w:sz w:val="32"/>
          <w:szCs w:val="28"/>
        </w:rPr>
      </w:pPr>
    </w:p>
    <w:p w:rsidR="004C79F6" w:rsidRPr="00E31377" w:rsidRDefault="004C79F6" w:rsidP="004C79F6">
      <w:pPr>
        <w:widowControl/>
        <w:jc w:val="center"/>
        <w:rPr>
          <w:rFonts w:asciiTheme="majorEastAsia" w:eastAsiaTheme="majorEastAsia" w:hAnsiTheme="majorEastAsia"/>
          <w:sz w:val="32"/>
          <w:szCs w:val="28"/>
        </w:rPr>
      </w:pPr>
    </w:p>
    <w:p w:rsidR="004C79F6" w:rsidRPr="00E31377" w:rsidRDefault="004C79F6" w:rsidP="004C79F6">
      <w:pPr>
        <w:widowControl/>
        <w:jc w:val="center"/>
        <w:rPr>
          <w:rFonts w:asciiTheme="majorEastAsia" w:eastAsiaTheme="majorEastAsia" w:hAnsiTheme="majorEastAsia"/>
          <w:sz w:val="32"/>
          <w:szCs w:val="28"/>
        </w:rPr>
      </w:pPr>
    </w:p>
    <w:p w:rsidR="004C79F6" w:rsidRPr="00E31377" w:rsidRDefault="004C79F6" w:rsidP="004C79F6">
      <w:pPr>
        <w:widowControl/>
        <w:jc w:val="center"/>
        <w:rPr>
          <w:rFonts w:asciiTheme="majorEastAsia" w:eastAsiaTheme="majorEastAsia" w:hAnsiTheme="majorEastAsia"/>
          <w:sz w:val="32"/>
          <w:szCs w:val="28"/>
        </w:rPr>
      </w:pPr>
    </w:p>
    <w:p w:rsidR="009C419D" w:rsidRPr="00E31377" w:rsidRDefault="009C419D" w:rsidP="004C79F6">
      <w:pPr>
        <w:widowControl/>
        <w:jc w:val="center"/>
        <w:rPr>
          <w:rFonts w:asciiTheme="majorEastAsia" w:eastAsiaTheme="majorEastAsia" w:hAnsiTheme="majorEastAsia"/>
          <w:sz w:val="32"/>
          <w:szCs w:val="28"/>
        </w:rPr>
      </w:pPr>
    </w:p>
    <w:p w:rsidR="004C79F6" w:rsidRPr="00E31377" w:rsidRDefault="004C79F6" w:rsidP="004C79F6">
      <w:pPr>
        <w:widowControl/>
        <w:jc w:val="center"/>
        <w:rPr>
          <w:rFonts w:asciiTheme="majorEastAsia" w:eastAsiaTheme="majorEastAsia" w:hAnsiTheme="majorEastAsia"/>
          <w:sz w:val="32"/>
          <w:szCs w:val="28"/>
        </w:rPr>
      </w:pPr>
    </w:p>
    <w:p w:rsidR="004C79F6" w:rsidRPr="00E31377" w:rsidRDefault="004C79F6" w:rsidP="004C79F6">
      <w:pPr>
        <w:widowControl/>
        <w:jc w:val="center"/>
        <w:rPr>
          <w:rFonts w:asciiTheme="majorEastAsia" w:eastAsiaTheme="majorEastAsia" w:hAnsiTheme="majorEastAsia"/>
          <w:sz w:val="32"/>
          <w:szCs w:val="28"/>
        </w:rPr>
      </w:pPr>
      <w:r w:rsidRPr="00E31377">
        <w:rPr>
          <w:rFonts w:asciiTheme="majorEastAsia" w:eastAsiaTheme="majorEastAsia" w:hAnsiTheme="majorEastAsia" w:hint="eastAsia"/>
          <w:sz w:val="32"/>
          <w:szCs w:val="28"/>
        </w:rPr>
        <w:t>出展者募集要項</w:t>
      </w:r>
    </w:p>
    <w:p w:rsidR="004C79F6" w:rsidRPr="00E31377" w:rsidRDefault="004C79F6" w:rsidP="004C79F6">
      <w:pPr>
        <w:widowControl/>
        <w:jc w:val="center"/>
        <w:rPr>
          <w:rFonts w:asciiTheme="majorEastAsia" w:eastAsiaTheme="majorEastAsia" w:hAnsiTheme="majorEastAsia"/>
          <w:sz w:val="32"/>
          <w:szCs w:val="28"/>
        </w:rPr>
      </w:pPr>
    </w:p>
    <w:p w:rsidR="004C79F6" w:rsidRPr="00E31377" w:rsidRDefault="004C79F6" w:rsidP="004C79F6">
      <w:pPr>
        <w:widowControl/>
        <w:ind w:firstLineChars="600" w:firstLine="1240"/>
        <w:rPr>
          <w:rFonts w:asciiTheme="majorEastAsia" w:eastAsiaTheme="majorEastAsia" w:hAnsiTheme="majorEastAsia"/>
          <w:sz w:val="22"/>
          <w:szCs w:val="22"/>
        </w:rPr>
      </w:pPr>
    </w:p>
    <w:p w:rsidR="004C79F6" w:rsidRPr="00E31377" w:rsidRDefault="004C79F6" w:rsidP="004C79F6">
      <w:pPr>
        <w:widowControl/>
        <w:ind w:firstLineChars="600" w:firstLine="1240"/>
        <w:rPr>
          <w:rFonts w:asciiTheme="majorEastAsia" w:eastAsiaTheme="majorEastAsia" w:hAnsiTheme="majorEastAsia"/>
          <w:sz w:val="22"/>
          <w:szCs w:val="22"/>
        </w:rPr>
      </w:pPr>
    </w:p>
    <w:p w:rsidR="004C79F6" w:rsidRPr="00E31377" w:rsidRDefault="004C79F6" w:rsidP="004C79F6">
      <w:pPr>
        <w:widowControl/>
        <w:ind w:firstLineChars="600" w:firstLine="1240"/>
        <w:rPr>
          <w:rFonts w:asciiTheme="majorEastAsia" w:eastAsiaTheme="majorEastAsia" w:hAnsiTheme="majorEastAsia"/>
          <w:sz w:val="22"/>
          <w:szCs w:val="22"/>
        </w:rPr>
      </w:pPr>
    </w:p>
    <w:p w:rsidR="004C79F6" w:rsidRPr="00E31377" w:rsidRDefault="00860055" w:rsidP="004C79F6">
      <w:pPr>
        <w:widowControl/>
        <w:ind w:firstLineChars="600" w:firstLine="1240"/>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開催日程</w:t>
      </w:r>
      <w:r w:rsidR="004C79F6" w:rsidRPr="00E31377">
        <w:rPr>
          <w:rFonts w:asciiTheme="majorEastAsia" w:eastAsiaTheme="majorEastAsia" w:hAnsiTheme="majorEastAsia" w:hint="eastAsia"/>
          <w:sz w:val="22"/>
          <w:szCs w:val="22"/>
        </w:rPr>
        <w:t xml:space="preserve">　　</w:t>
      </w:r>
      <w:r w:rsidR="00001435">
        <w:rPr>
          <w:rFonts w:asciiTheme="majorEastAsia" w:eastAsiaTheme="majorEastAsia" w:hAnsiTheme="majorEastAsia" w:hint="eastAsia"/>
          <w:sz w:val="22"/>
          <w:szCs w:val="22"/>
        </w:rPr>
        <w:t>令和元</w:t>
      </w:r>
      <w:r w:rsidR="004C79F6" w:rsidRPr="00E31377">
        <w:rPr>
          <w:rFonts w:asciiTheme="majorEastAsia" w:eastAsiaTheme="majorEastAsia" w:hAnsiTheme="majorEastAsia" w:hint="eastAsia"/>
          <w:sz w:val="22"/>
          <w:szCs w:val="22"/>
        </w:rPr>
        <w:t>年</w:t>
      </w:r>
      <w:r w:rsidR="009311FF" w:rsidRPr="00E31377">
        <w:rPr>
          <w:rFonts w:asciiTheme="majorEastAsia" w:eastAsiaTheme="majorEastAsia" w:hAnsiTheme="majorEastAsia"/>
          <w:sz w:val="22"/>
          <w:szCs w:val="22"/>
        </w:rPr>
        <w:t>11</w:t>
      </w:r>
      <w:r w:rsidR="004C79F6" w:rsidRPr="00E31377">
        <w:rPr>
          <w:rFonts w:asciiTheme="majorEastAsia" w:eastAsiaTheme="majorEastAsia" w:hAnsiTheme="majorEastAsia" w:hint="eastAsia"/>
          <w:sz w:val="22"/>
          <w:szCs w:val="22"/>
        </w:rPr>
        <w:t>月</w:t>
      </w:r>
      <w:r w:rsidR="009815FA">
        <w:rPr>
          <w:rFonts w:asciiTheme="majorEastAsia" w:eastAsiaTheme="majorEastAsia" w:hAnsiTheme="majorEastAsia" w:hint="eastAsia"/>
          <w:sz w:val="22"/>
          <w:szCs w:val="22"/>
        </w:rPr>
        <w:t>1</w:t>
      </w:r>
      <w:r w:rsidR="00001435">
        <w:rPr>
          <w:rFonts w:asciiTheme="majorEastAsia" w:eastAsiaTheme="majorEastAsia" w:hAnsiTheme="majorEastAsia" w:hint="eastAsia"/>
          <w:sz w:val="22"/>
          <w:szCs w:val="22"/>
        </w:rPr>
        <w:t>6</w:t>
      </w:r>
      <w:r w:rsidR="004C79F6" w:rsidRPr="00E31377">
        <w:rPr>
          <w:rFonts w:asciiTheme="majorEastAsia" w:eastAsiaTheme="majorEastAsia" w:hAnsiTheme="majorEastAsia" w:hint="eastAsia"/>
          <w:sz w:val="22"/>
          <w:szCs w:val="22"/>
        </w:rPr>
        <w:t>日</w:t>
      </w:r>
      <w:r w:rsidR="009815FA">
        <w:rPr>
          <w:rFonts w:asciiTheme="majorEastAsia" w:eastAsiaTheme="majorEastAsia" w:hAnsiTheme="majorEastAsia" w:hint="eastAsia"/>
          <w:sz w:val="22"/>
          <w:szCs w:val="22"/>
        </w:rPr>
        <w:t xml:space="preserve">㈯　</w:t>
      </w:r>
      <w:r w:rsidRPr="00E31377">
        <w:rPr>
          <w:rFonts w:asciiTheme="majorEastAsia" w:eastAsiaTheme="majorEastAsia" w:hAnsiTheme="majorEastAsia" w:hint="eastAsia"/>
          <w:sz w:val="22"/>
          <w:szCs w:val="22"/>
        </w:rPr>
        <w:t>10時30分～16時</w:t>
      </w:r>
    </w:p>
    <w:p w:rsidR="004C79F6" w:rsidRPr="00E31377" w:rsidRDefault="004C79F6" w:rsidP="004C79F6">
      <w:pPr>
        <w:widowControl/>
        <w:jc w:val="center"/>
        <w:rPr>
          <w:rFonts w:asciiTheme="majorEastAsia" w:eastAsiaTheme="majorEastAsia" w:hAnsiTheme="majorEastAsia"/>
          <w:sz w:val="22"/>
          <w:szCs w:val="22"/>
        </w:rPr>
      </w:pPr>
    </w:p>
    <w:p w:rsidR="004C79F6" w:rsidRPr="00E31377" w:rsidRDefault="004C79F6" w:rsidP="00860055">
      <w:pPr>
        <w:widowControl/>
        <w:ind w:firstLineChars="600" w:firstLine="1240"/>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 xml:space="preserve">開催場所　　</w:t>
      </w:r>
      <w:r w:rsidR="00860055" w:rsidRPr="00E31377">
        <w:rPr>
          <w:rFonts w:asciiTheme="majorEastAsia" w:eastAsiaTheme="majorEastAsia" w:hAnsiTheme="majorEastAsia" w:hint="eastAsia"/>
          <w:sz w:val="22"/>
          <w:szCs w:val="22"/>
        </w:rPr>
        <w:t>横浜赤レンガ倉庫　イベント広場</w:t>
      </w:r>
    </w:p>
    <w:p w:rsidR="004C79F6" w:rsidRPr="00E31377" w:rsidRDefault="004C79F6" w:rsidP="004C79F6">
      <w:pPr>
        <w:widowControl/>
        <w:ind w:firstLineChars="1400" w:firstLine="2894"/>
        <w:rPr>
          <w:rFonts w:asciiTheme="majorEastAsia" w:eastAsiaTheme="majorEastAsia" w:hAnsiTheme="majorEastAsia"/>
          <w:sz w:val="22"/>
          <w:szCs w:val="22"/>
        </w:rPr>
      </w:pPr>
    </w:p>
    <w:p w:rsidR="004C79F6" w:rsidRPr="00E31377" w:rsidRDefault="004C79F6" w:rsidP="004C79F6">
      <w:pPr>
        <w:widowControl/>
        <w:ind w:firstLineChars="1400" w:firstLine="2894"/>
        <w:rPr>
          <w:rFonts w:asciiTheme="majorEastAsia" w:eastAsiaTheme="majorEastAsia" w:hAnsiTheme="majorEastAsia"/>
          <w:sz w:val="22"/>
          <w:szCs w:val="22"/>
        </w:rPr>
      </w:pPr>
    </w:p>
    <w:p w:rsidR="004C79F6" w:rsidRPr="00E31377" w:rsidRDefault="004C79F6" w:rsidP="004C79F6">
      <w:pPr>
        <w:widowControl/>
        <w:ind w:firstLineChars="1400" w:firstLine="2894"/>
        <w:rPr>
          <w:rFonts w:asciiTheme="majorEastAsia" w:eastAsiaTheme="majorEastAsia" w:hAnsiTheme="majorEastAsia"/>
          <w:sz w:val="22"/>
          <w:szCs w:val="22"/>
        </w:rPr>
      </w:pPr>
    </w:p>
    <w:p w:rsidR="004C79F6" w:rsidRPr="00E31377" w:rsidRDefault="004C79F6" w:rsidP="004C79F6">
      <w:pPr>
        <w:widowControl/>
        <w:ind w:firstLineChars="1400" w:firstLine="2894"/>
        <w:rPr>
          <w:rFonts w:asciiTheme="majorEastAsia" w:eastAsiaTheme="majorEastAsia" w:hAnsiTheme="majorEastAsia"/>
          <w:sz w:val="22"/>
          <w:szCs w:val="22"/>
        </w:rPr>
      </w:pPr>
    </w:p>
    <w:p w:rsidR="004C79F6" w:rsidRPr="00E31377" w:rsidRDefault="004C79F6" w:rsidP="004C79F6">
      <w:pPr>
        <w:widowControl/>
        <w:ind w:firstLineChars="1400" w:firstLine="2894"/>
        <w:rPr>
          <w:rFonts w:asciiTheme="majorEastAsia" w:eastAsiaTheme="majorEastAsia" w:hAnsiTheme="majorEastAsia"/>
          <w:sz w:val="22"/>
          <w:szCs w:val="22"/>
        </w:rPr>
      </w:pPr>
    </w:p>
    <w:p w:rsidR="004C79F6" w:rsidRPr="00E31377" w:rsidRDefault="004C79F6" w:rsidP="004C79F6">
      <w:pPr>
        <w:widowControl/>
        <w:ind w:firstLineChars="1400" w:firstLine="2894"/>
        <w:rPr>
          <w:rFonts w:asciiTheme="majorEastAsia" w:eastAsiaTheme="majorEastAsia" w:hAnsiTheme="majorEastAsia"/>
          <w:sz w:val="22"/>
          <w:szCs w:val="22"/>
        </w:rPr>
      </w:pPr>
    </w:p>
    <w:p w:rsidR="00860055" w:rsidRPr="00E31377" w:rsidRDefault="00860055" w:rsidP="004C79F6">
      <w:pPr>
        <w:widowControl/>
        <w:ind w:firstLineChars="1400" w:firstLine="2894"/>
        <w:rPr>
          <w:rFonts w:asciiTheme="majorEastAsia" w:eastAsiaTheme="majorEastAsia" w:hAnsiTheme="majorEastAsia"/>
          <w:sz w:val="22"/>
          <w:szCs w:val="22"/>
        </w:rPr>
      </w:pPr>
    </w:p>
    <w:p w:rsidR="004C79F6" w:rsidRPr="00E31377" w:rsidRDefault="004C79F6" w:rsidP="004C79F6">
      <w:pPr>
        <w:widowControl/>
        <w:ind w:firstLineChars="1400" w:firstLine="2894"/>
        <w:rPr>
          <w:rFonts w:asciiTheme="majorEastAsia" w:eastAsiaTheme="majorEastAsia" w:hAnsiTheme="majorEastAsia"/>
          <w:sz w:val="22"/>
          <w:szCs w:val="22"/>
        </w:rPr>
      </w:pPr>
    </w:p>
    <w:p w:rsidR="004C79F6" w:rsidRPr="00E31377" w:rsidRDefault="004C79F6" w:rsidP="004C79F6">
      <w:pPr>
        <w:widowControl/>
        <w:ind w:firstLineChars="1400" w:firstLine="2894"/>
        <w:rPr>
          <w:rFonts w:asciiTheme="majorEastAsia" w:eastAsiaTheme="majorEastAsia" w:hAnsiTheme="majorEastAsia"/>
          <w:sz w:val="22"/>
          <w:szCs w:val="22"/>
        </w:rPr>
      </w:pPr>
    </w:p>
    <w:p w:rsidR="004C79F6" w:rsidRPr="00E31377" w:rsidRDefault="004C79F6" w:rsidP="004C79F6">
      <w:pPr>
        <w:widowControl/>
        <w:ind w:firstLineChars="1400" w:firstLine="2894"/>
        <w:rPr>
          <w:rFonts w:asciiTheme="majorEastAsia" w:eastAsiaTheme="majorEastAsia" w:hAnsiTheme="majorEastAsia"/>
          <w:sz w:val="22"/>
          <w:szCs w:val="22"/>
        </w:rPr>
      </w:pPr>
    </w:p>
    <w:p w:rsidR="004C79F6" w:rsidRPr="00E31377" w:rsidRDefault="004C79F6" w:rsidP="004C79F6">
      <w:pPr>
        <w:widowControl/>
        <w:jc w:val="center"/>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神奈川県商工会連合会</w:t>
      </w:r>
    </w:p>
    <w:p w:rsidR="004C79F6" w:rsidRPr="00E31377" w:rsidRDefault="004C79F6">
      <w:pPr>
        <w:widowControl/>
        <w:jc w:val="left"/>
        <w:rPr>
          <w:rFonts w:asciiTheme="majorEastAsia" w:eastAsiaTheme="majorEastAsia" w:hAnsiTheme="majorEastAsia"/>
          <w:sz w:val="22"/>
          <w:szCs w:val="22"/>
        </w:rPr>
      </w:pPr>
      <w:r w:rsidRPr="00E31377">
        <w:rPr>
          <w:rFonts w:asciiTheme="majorEastAsia" w:eastAsiaTheme="majorEastAsia" w:hAnsiTheme="majorEastAsia"/>
          <w:sz w:val="22"/>
          <w:szCs w:val="22"/>
        </w:rPr>
        <w:br w:type="page"/>
      </w:r>
    </w:p>
    <w:p w:rsidR="0073793B" w:rsidRPr="00E31377" w:rsidRDefault="0081213F" w:rsidP="004C79F6">
      <w:pPr>
        <w:widowControl/>
        <w:jc w:val="center"/>
        <w:rPr>
          <w:rFonts w:asciiTheme="majorEastAsia" w:eastAsiaTheme="majorEastAsia" w:hAnsiTheme="majorEastAsia"/>
          <w:sz w:val="32"/>
          <w:szCs w:val="28"/>
        </w:rPr>
      </w:pPr>
      <w:r w:rsidRPr="00E31377">
        <w:rPr>
          <w:rFonts w:asciiTheme="majorEastAsia" w:eastAsiaTheme="majorEastAsia" w:hAnsiTheme="majorEastAsia"/>
          <w:noProof/>
          <w:sz w:val="32"/>
          <w:szCs w:val="28"/>
        </w:rPr>
        <w:lastRenderedPageBreak/>
        <mc:AlternateContent>
          <mc:Choice Requires="wps">
            <w:drawing>
              <wp:inline distT="0" distB="0" distL="0" distR="0">
                <wp:extent cx="6486525" cy="457200"/>
                <wp:effectExtent l="5715" t="6350" r="13335" b="12700"/>
                <wp:docPr id="143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457200"/>
                        </a:xfrm>
                        <a:prstGeom prst="rect">
                          <a:avLst/>
                        </a:prstGeom>
                        <a:solidFill>
                          <a:schemeClr val="tx1">
                            <a:lumMod val="95000"/>
                            <a:lumOff val="5000"/>
                          </a:schemeClr>
                        </a:solidFill>
                        <a:ln w="9525">
                          <a:solidFill>
                            <a:schemeClr val="tx1">
                              <a:lumMod val="95000"/>
                              <a:lumOff val="5000"/>
                            </a:schemeClr>
                          </a:solidFill>
                          <a:miter lim="800000"/>
                          <a:headEnd/>
                          <a:tailEnd/>
                        </a:ln>
                      </wps:spPr>
                      <wps:txbx>
                        <w:txbxContent>
                          <w:p w:rsidR="00444A76" w:rsidRPr="007F7167" w:rsidRDefault="00444A76" w:rsidP="004C79F6">
                            <w:pPr>
                              <w:jc w:val="right"/>
                              <w:rPr>
                                <w:rFonts w:asciiTheme="majorEastAsia" w:eastAsiaTheme="majorEastAsia" w:hAnsiTheme="majorEastAsia"/>
                                <w:sz w:val="36"/>
                                <w:szCs w:val="36"/>
                              </w:rPr>
                            </w:pPr>
                            <w:r w:rsidRPr="007F7167">
                              <w:rPr>
                                <w:rFonts w:asciiTheme="majorEastAsia" w:eastAsiaTheme="majorEastAsia" w:hAnsiTheme="majorEastAsia" w:hint="eastAsia"/>
                                <w:sz w:val="36"/>
                                <w:szCs w:val="36"/>
                              </w:rPr>
                              <w:t>開催概要</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テキスト ボックス 2" o:spid="_x0000_s1027" type="#_x0000_t202" style="width:510.7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" fillcolor="#0d0d0d [3069]" strokecolor="#0d0d0d [3069]">
                <v:textbox>
                  <w:txbxContent>
                    <w:p w:rsidR="00444A76" w:rsidRPr="007F7167" w:rsidRDefault="00444A76" w:rsidP="004C79F6">
                      <w:pPr>
                        <w:jc w:val="right"/>
                        <w:rPr>
                          <w:rFonts w:asciiTheme="majorEastAsia" w:eastAsiaTheme="majorEastAsia" w:hAnsiTheme="majorEastAsia"/>
                          <w:sz w:val="36"/>
                          <w:szCs w:val="36"/>
                        </w:rPr>
                      </w:pPr>
                      <w:r w:rsidRPr="007F7167">
                        <w:rPr>
                          <w:rFonts w:asciiTheme="majorEastAsia" w:eastAsiaTheme="majorEastAsia" w:hAnsiTheme="majorEastAsia" w:hint="eastAsia"/>
                          <w:sz w:val="36"/>
                          <w:szCs w:val="36"/>
                        </w:rPr>
                        <w:t>開催概要</w:t>
                      </w:r>
                    </w:p>
                  </w:txbxContent>
                </v:textbox>
                <w10:anchorlock/>
              </v:shape>
            </w:pict>
          </mc:Fallback>
        </mc:AlternateContent>
      </w:r>
    </w:p>
    <w:p w:rsidR="0073793B" w:rsidRPr="00E31377" w:rsidRDefault="0073793B" w:rsidP="0073793B">
      <w:pPr>
        <w:widowControl/>
        <w:jc w:val="left"/>
        <w:rPr>
          <w:rFonts w:asciiTheme="majorEastAsia" w:eastAsiaTheme="majorEastAsia" w:hAnsiTheme="majorEastAsia"/>
          <w:sz w:val="22"/>
          <w:szCs w:val="22"/>
        </w:rPr>
      </w:pPr>
    </w:p>
    <w:p w:rsidR="0073793B" w:rsidRPr="00E31377" w:rsidRDefault="00EB7834" w:rsidP="00EB7834">
      <w:pPr>
        <w:widowControl/>
        <w:jc w:val="left"/>
        <w:rPr>
          <w:rFonts w:asciiTheme="majorEastAsia" w:eastAsiaTheme="majorEastAsia" w:hAnsiTheme="majorEastAsia" w:cs="Meiryo UI"/>
          <w:sz w:val="22"/>
          <w:szCs w:val="22"/>
        </w:rPr>
      </w:pPr>
      <w:r w:rsidRPr="00E31377">
        <w:rPr>
          <w:rFonts w:asciiTheme="majorEastAsia" w:eastAsiaTheme="majorEastAsia" w:hAnsiTheme="majorEastAsia" w:cs="Meiryo UI" w:hint="eastAsia"/>
          <w:sz w:val="22"/>
          <w:szCs w:val="22"/>
        </w:rPr>
        <w:t xml:space="preserve">１　</w:t>
      </w:r>
      <w:r w:rsidR="0073793B" w:rsidRPr="00E31377">
        <w:rPr>
          <w:rFonts w:asciiTheme="majorEastAsia" w:eastAsiaTheme="majorEastAsia" w:hAnsiTheme="majorEastAsia" w:cs="Meiryo UI" w:hint="eastAsia"/>
          <w:sz w:val="22"/>
          <w:szCs w:val="22"/>
        </w:rPr>
        <w:t xml:space="preserve">名　称　　　</w:t>
      </w:r>
      <w:r w:rsidR="005E6261">
        <w:rPr>
          <w:rFonts w:asciiTheme="majorEastAsia" w:eastAsiaTheme="majorEastAsia" w:hAnsiTheme="majorEastAsia" w:cs="Meiryo UI" w:hint="eastAsia"/>
          <w:sz w:val="22"/>
          <w:szCs w:val="22"/>
        </w:rPr>
        <w:t>かながわ商工会まつり</w:t>
      </w:r>
      <w:r w:rsidR="00035506" w:rsidRPr="00E31377">
        <w:rPr>
          <w:rFonts w:asciiTheme="majorEastAsia" w:eastAsiaTheme="majorEastAsia" w:hAnsiTheme="majorEastAsia" w:cs="Meiryo UI" w:hint="eastAsia"/>
          <w:sz w:val="22"/>
          <w:szCs w:val="22"/>
        </w:rPr>
        <w:t>201</w:t>
      </w:r>
      <w:r w:rsidR="00D43CDE">
        <w:rPr>
          <w:rFonts w:asciiTheme="majorEastAsia" w:eastAsiaTheme="majorEastAsia" w:hAnsiTheme="majorEastAsia" w:cs="Meiryo UI" w:hint="eastAsia"/>
          <w:sz w:val="22"/>
          <w:szCs w:val="22"/>
        </w:rPr>
        <w:t>9</w:t>
      </w:r>
    </w:p>
    <w:p w:rsidR="0073793B" w:rsidRPr="00E31377" w:rsidRDefault="0073793B" w:rsidP="00497447">
      <w:pPr>
        <w:widowControl/>
        <w:jc w:val="left"/>
        <w:rPr>
          <w:rFonts w:asciiTheme="majorEastAsia" w:eastAsiaTheme="majorEastAsia" w:hAnsiTheme="majorEastAsia" w:cs="Meiryo UI"/>
          <w:sz w:val="22"/>
          <w:szCs w:val="22"/>
        </w:rPr>
      </w:pPr>
    </w:p>
    <w:p w:rsidR="00860055" w:rsidRPr="00E31377" w:rsidRDefault="00EB7834" w:rsidP="00497447">
      <w:pPr>
        <w:widowControl/>
        <w:jc w:val="left"/>
        <w:rPr>
          <w:rFonts w:asciiTheme="majorEastAsia" w:eastAsiaTheme="majorEastAsia" w:hAnsiTheme="majorEastAsia"/>
          <w:sz w:val="22"/>
          <w:szCs w:val="22"/>
        </w:rPr>
      </w:pPr>
      <w:r w:rsidRPr="00E31377">
        <w:rPr>
          <w:rFonts w:asciiTheme="majorEastAsia" w:eastAsiaTheme="majorEastAsia" w:hAnsiTheme="majorEastAsia" w:cs="Meiryo UI" w:hint="eastAsia"/>
          <w:sz w:val="22"/>
          <w:szCs w:val="22"/>
        </w:rPr>
        <w:t xml:space="preserve">２　</w:t>
      </w:r>
      <w:r w:rsidR="0073793B" w:rsidRPr="00E31377">
        <w:rPr>
          <w:rFonts w:asciiTheme="majorEastAsia" w:eastAsiaTheme="majorEastAsia" w:hAnsiTheme="majorEastAsia" w:cs="Meiryo UI" w:hint="eastAsia"/>
          <w:sz w:val="22"/>
          <w:szCs w:val="22"/>
        </w:rPr>
        <w:t xml:space="preserve">開催日時　　</w:t>
      </w:r>
      <w:r w:rsidR="00001435">
        <w:rPr>
          <w:rFonts w:asciiTheme="majorEastAsia" w:eastAsiaTheme="majorEastAsia" w:hAnsiTheme="majorEastAsia" w:cs="Meiryo UI" w:hint="eastAsia"/>
          <w:sz w:val="22"/>
          <w:szCs w:val="22"/>
        </w:rPr>
        <w:t>令和元</w:t>
      </w:r>
      <w:r w:rsidR="00860055" w:rsidRPr="00E31377">
        <w:rPr>
          <w:rFonts w:asciiTheme="majorEastAsia" w:eastAsiaTheme="majorEastAsia" w:hAnsiTheme="majorEastAsia" w:hint="eastAsia"/>
          <w:sz w:val="22"/>
          <w:szCs w:val="22"/>
        </w:rPr>
        <w:t>年</w:t>
      </w:r>
      <w:r w:rsidR="00860055" w:rsidRPr="00E31377">
        <w:rPr>
          <w:rFonts w:asciiTheme="majorEastAsia" w:eastAsiaTheme="majorEastAsia" w:hAnsiTheme="majorEastAsia"/>
          <w:sz w:val="22"/>
          <w:szCs w:val="22"/>
        </w:rPr>
        <w:t>11</w:t>
      </w:r>
      <w:r w:rsidR="00860055" w:rsidRPr="00E31377">
        <w:rPr>
          <w:rFonts w:asciiTheme="majorEastAsia" w:eastAsiaTheme="majorEastAsia" w:hAnsiTheme="majorEastAsia" w:hint="eastAsia"/>
          <w:sz w:val="22"/>
          <w:szCs w:val="22"/>
        </w:rPr>
        <w:t>月</w:t>
      </w:r>
      <w:r w:rsidR="009815FA">
        <w:rPr>
          <w:rFonts w:asciiTheme="majorEastAsia" w:eastAsiaTheme="majorEastAsia" w:hAnsiTheme="majorEastAsia" w:hint="eastAsia"/>
          <w:sz w:val="22"/>
          <w:szCs w:val="22"/>
        </w:rPr>
        <w:t>1</w:t>
      </w:r>
      <w:r w:rsidR="00001435">
        <w:rPr>
          <w:rFonts w:asciiTheme="majorEastAsia" w:eastAsiaTheme="majorEastAsia" w:hAnsiTheme="majorEastAsia" w:hint="eastAsia"/>
          <w:sz w:val="22"/>
          <w:szCs w:val="22"/>
        </w:rPr>
        <w:t>6</w:t>
      </w:r>
      <w:r w:rsidR="00860055" w:rsidRPr="00E31377">
        <w:rPr>
          <w:rFonts w:asciiTheme="majorEastAsia" w:eastAsiaTheme="majorEastAsia" w:hAnsiTheme="majorEastAsia" w:hint="eastAsia"/>
          <w:sz w:val="22"/>
          <w:szCs w:val="22"/>
        </w:rPr>
        <w:t>日</w:t>
      </w:r>
      <w:r w:rsidR="009815FA">
        <w:rPr>
          <w:rFonts w:asciiTheme="majorEastAsia" w:eastAsiaTheme="majorEastAsia" w:hAnsiTheme="majorEastAsia" w:hint="eastAsia"/>
          <w:sz w:val="22"/>
          <w:szCs w:val="22"/>
        </w:rPr>
        <w:t xml:space="preserve">㈯　</w:t>
      </w:r>
      <w:r w:rsidR="00860055" w:rsidRPr="00E31377">
        <w:rPr>
          <w:rFonts w:asciiTheme="majorEastAsia" w:eastAsiaTheme="majorEastAsia" w:hAnsiTheme="majorEastAsia" w:hint="eastAsia"/>
          <w:sz w:val="22"/>
          <w:szCs w:val="22"/>
        </w:rPr>
        <w:t>10時30分～16時</w:t>
      </w:r>
    </w:p>
    <w:p w:rsidR="00FE4807" w:rsidRDefault="003B0848" w:rsidP="00497447">
      <w:pPr>
        <w:widowControl/>
        <w:jc w:val="left"/>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 xml:space="preserve">　　　　　　　　（</w:t>
      </w:r>
      <w:r w:rsidR="001523A6">
        <w:rPr>
          <w:rFonts w:asciiTheme="majorEastAsia" w:eastAsiaTheme="majorEastAsia" w:hAnsiTheme="majorEastAsia" w:hint="eastAsia"/>
          <w:sz w:val="22"/>
          <w:szCs w:val="22"/>
        </w:rPr>
        <w:t>設営業者による</w:t>
      </w:r>
      <w:r w:rsidR="009B3835">
        <w:rPr>
          <w:rFonts w:asciiTheme="majorEastAsia" w:eastAsiaTheme="majorEastAsia" w:hAnsiTheme="majorEastAsia" w:hint="eastAsia"/>
          <w:sz w:val="22"/>
          <w:szCs w:val="22"/>
        </w:rPr>
        <w:t>会場設営</w:t>
      </w:r>
      <w:r w:rsidRPr="00E31377">
        <w:rPr>
          <w:rFonts w:asciiTheme="majorEastAsia" w:eastAsiaTheme="majorEastAsia" w:hAnsiTheme="majorEastAsia" w:hint="eastAsia"/>
          <w:sz w:val="22"/>
          <w:szCs w:val="22"/>
        </w:rPr>
        <w:t>）</w:t>
      </w:r>
      <w:r w:rsidR="003B3DE5">
        <w:rPr>
          <w:rFonts w:asciiTheme="majorEastAsia" w:eastAsiaTheme="majorEastAsia" w:hAnsiTheme="majorEastAsia" w:hint="eastAsia"/>
          <w:sz w:val="22"/>
          <w:szCs w:val="22"/>
        </w:rPr>
        <w:t>令和元</w:t>
      </w:r>
      <w:r w:rsidRPr="00E31377">
        <w:rPr>
          <w:rFonts w:asciiTheme="majorEastAsia" w:eastAsiaTheme="majorEastAsia" w:hAnsiTheme="majorEastAsia" w:hint="eastAsia"/>
          <w:sz w:val="22"/>
          <w:szCs w:val="22"/>
        </w:rPr>
        <w:t>年</w:t>
      </w:r>
      <w:r w:rsidRPr="00E31377">
        <w:rPr>
          <w:rFonts w:asciiTheme="majorEastAsia" w:eastAsiaTheme="majorEastAsia" w:hAnsiTheme="majorEastAsia"/>
          <w:sz w:val="22"/>
          <w:szCs w:val="22"/>
        </w:rPr>
        <w:t>11</w:t>
      </w:r>
      <w:r w:rsidRPr="00E31377">
        <w:rPr>
          <w:rFonts w:asciiTheme="majorEastAsia" w:eastAsiaTheme="majorEastAsia" w:hAnsiTheme="majorEastAsia" w:hint="eastAsia"/>
          <w:sz w:val="22"/>
          <w:szCs w:val="22"/>
        </w:rPr>
        <w:t>月</w:t>
      </w:r>
      <w:r w:rsidR="009815FA">
        <w:rPr>
          <w:rFonts w:asciiTheme="majorEastAsia" w:eastAsiaTheme="majorEastAsia" w:hAnsiTheme="majorEastAsia" w:hint="eastAsia"/>
          <w:sz w:val="22"/>
          <w:szCs w:val="22"/>
        </w:rPr>
        <w:t>1</w:t>
      </w:r>
      <w:r w:rsidR="003B3DE5">
        <w:rPr>
          <w:rFonts w:asciiTheme="majorEastAsia" w:eastAsiaTheme="majorEastAsia" w:hAnsiTheme="majorEastAsia" w:hint="eastAsia"/>
          <w:sz w:val="22"/>
          <w:szCs w:val="22"/>
        </w:rPr>
        <w:t>5</w:t>
      </w:r>
      <w:r w:rsidRPr="00E31377">
        <w:rPr>
          <w:rFonts w:asciiTheme="majorEastAsia" w:eastAsiaTheme="majorEastAsia" w:hAnsiTheme="majorEastAsia" w:hint="eastAsia"/>
          <w:sz w:val="22"/>
          <w:szCs w:val="22"/>
        </w:rPr>
        <w:t>日</w:t>
      </w:r>
      <w:r w:rsidR="009815FA">
        <w:rPr>
          <w:rFonts w:asciiTheme="majorEastAsia" w:eastAsiaTheme="majorEastAsia" w:hAnsiTheme="majorEastAsia" w:hint="eastAsia"/>
          <w:sz w:val="22"/>
          <w:szCs w:val="22"/>
        </w:rPr>
        <w:t xml:space="preserve">㈮　</w:t>
      </w:r>
    </w:p>
    <w:p w:rsidR="003B3DE5" w:rsidRDefault="00FE4807" w:rsidP="00FE4807">
      <w:pPr>
        <w:widowControl/>
        <w:ind w:leftChars="729" w:left="1698" w:hangingChars="22" w:hanging="45"/>
        <w:jc w:val="left"/>
        <w:rPr>
          <w:rFonts w:ascii="ＭＳ Ｐ明朝" w:eastAsia="ＭＳ Ｐ明朝" w:hAnsi="ＭＳ Ｐ明朝"/>
          <w:sz w:val="22"/>
        </w:rPr>
      </w:pPr>
      <w:r>
        <w:rPr>
          <w:rFonts w:asciiTheme="majorEastAsia" w:eastAsiaTheme="majorEastAsia" w:hAnsiTheme="majorEastAsia" w:hint="eastAsia"/>
          <w:sz w:val="22"/>
          <w:szCs w:val="22"/>
        </w:rPr>
        <w:t>＊</w:t>
      </w:r>
      <w:r w:rsidRPr="003607ED">
        <w:rPr>
          <w:rFonts w:ascii="ＭＳ Ｐ明朝" w:eastAsia="ＭＳ Ｐ明朝" w:hAnsi="ＭＳ Ｐ明朝" w:hint="eastAsia"/>
          <w:sz w:val="22"/>
        </w:rPr>
        <w:t>台風や低気</w:t>
      </w:r>
      <w:r>
        <w:rPr>
          <w:rFonts w:ascii="ＭＳ Ｐ明朝" w:eastAsia="ＭＳ Ｐ明朝" w:hAnsi="ＭＳ Ｐ明朝" w:hint="eastAsia"/>
          <w:sz w:val="22"/>
        </w:rPr>
        <w:t>圧など荒天が予想される場合、</w:t>
      </w:r>
      <w:r w:rsidR="00BF68F3">
        <w:rPr>
          <w:rFonts w:ascii="ＭＳ Ｐ明朝" w:eastAsia="ＭＳ Ｐ明朝" w:hAnsi="ＭＳ Ｐ明朝" w:hint="eastAsia"/>
          <w:sz w:val="22"/>
        </w:rPr>
        <w:t>11</w:t>
      </w:r>
      <w:r>
        <w:rPr>
          <w:rFonts w:ascii="ＭＳ Ｐ明朝" w:eastAsia="ＭＳ Ｐ明朝" w:hAnsi="ＭＳ Ｐ明朝" w:hint="eastAsia"/>
          <w:sz w:val="22"/>
        </w:rPr>
        <w:t>月</w:t>
      </w:r>
      <w:r w:rsidR="00BF68F3">
        <w:rPr>
          <w:rFonts w:ascii="ＭＳ Ｐ明朝" w:eastAsia="ＭＳ Ｐ明朝" w:hAnsi="ＭＳ Ｐ明朝" w:hint="eastAsia"/>
          <w:sz w:val="22"/>
        </w:rPr>
        <w:t>1</w:t>
      </w:r>
      <w:r w:rsidR="003B3DE5">
        <w:rPr>
          <w:rFonts w:ascii="ＭＳ Ｐ明朝" w:eastAsia="ＭＳ Ｐ明朝" w:hAnsi="ＭＳ Ｐ明朝" w:hint="eastAsia"/>
          <w:sz w:val="22"/>
        </w:rPr>
        <w:t>5</w:t>
      </w:r>
      <w:r>
        <w:rPr>
          <w:rFonts w:ascii="ＭＳ Ｐ明朝" w:eastAsia="ＭＳ Ｐ明朝" w:hAnsi="ＭＳ Ｐ明朝" w:hint="eastAsia"/>
          <w:sz w:val="22"/>
        </w:rPr>
        <w:t>日（金）１</w:t>
      </w:r>
      <w:r w:rsidR="006E04A1">
        <w:rPr>
          <w:rFonts w:ascii="ＭＳ Ｐ明朝" w:eastAsia="ＭＳ Ｐ明朝" w:hAnsi="ＭＳ Ｐ明朝" w:hint="eastAsia"/>
          <w:sz w:val="22"/>
        </w:rPr>
        <w:t>3</w:t>
      </w:r>
      <w:r>
        <w:rPr>
          <w:rFonts w:ascii="ＭＳ Ｐ明朝" w:eastAsia="ＭＳ Ｐ明朝" w:hAnsi="ＭＳ Ｐ明朝" w:hint="eastAsia"/>
          <w:sz w:val="22"/>
        </w:rPr>
        <w:t>時までに決行</w:t>
      </w:r>
      <w:r w:rsidR="009815FA">
        <w:rPr>
          <w:rFonts w:ascii="ＭＳ Ｐ明朝" w:eastAsia="ＭＳ Ｐ明朝" w:hAnsi="ＭＳ Ｐ明朝" w:hint="eastAsia"/>
          <w:sz w:val="22"/>
        </w:rPr>
        <w:t>または</w:t>
      </w:r>
      <w:r w:rsidRPr="003607ED">
        <w:rPr>
          <w:rFonts w:ascii="ＭＳ Ｐ明朝" w:eastAsia="ＭＳ Ｐ明朝" w:hAnsi="ＭＳ Ｐ明朝" w:hint="eastAsia"/>
          <w:sz w:val="22"/>
        </w:rPr>
        <w:t>中止</w:t>
      </w:r>
      <w:r w:rsidR="003B3DE5">
        <w:rPr>
          <w:rFonts w:ascii="ＭＳ Ｐ明朝" w:eastAsia="ＭＳ Ｐ明朝" w:hAnsi="ＭＳ Ｐ明朝" w:hint="eastAsia"/>
          <w:sz w:val="22"/>
        </w:rPr>
        <w:t xml:space="preserve">　　</w:t>
      </w:r>
    </w:p>
    <w:p w:rsidR="00FE4807" w:rsidRPr="00E31377" w:rsidRDefault="00FE4807" w:rsidP="003B3DE5">
      <w:pPr>
        <w:widowControl/>
        <w:ind w:leftChars="729" w:left="1653" w:firstLineChars="100" w:firstLine="207"/>
        <w:jc w:val="left"/>
        <w:rPr>
          <w:rFonts w:asciiTheme="majorEastAsia" w:eastAsiaTheme="majorEastAsia" w:hAnsiTheme="majorEastAsia"/>
          <w:sz w:val="22"/>
          <w:szCs w:val="22"/>
        </w:rPr>
      </w:pPr>
      <w:r w:rsidRPr="003607ED">
        <w:rPr>
          <w:rFonts w:ascii="ＭＳ Ｐ明朝" w:eastAsia="ＭＳ Ｐ明朝" w:hAnsi="ＭＳ Ｐ明朝" w:hint="eastAsia"/>
          <w:sz w:val="22"/>
        </w:rPr>
        <w:t>を決定</w:t>
      </w:r>
      <w:r>
        <w:rPr>
          <w:rFonts w:ascii="ＭＳ Ｐ明朝" w:eastAsia="ＭＳ Ｐ明朝" w:hAnsi="ＭＳ Ｐ明朝" w:hint="eastAsia"/>
          <w:sz w:val="22"/>
        </w:rPr>
        <w:t>し事務局より各商工会へ連絡いたします。</w:t>
      </w:r>
    </w:p>
    <w:p w:rsidR="0073793B" w:rsidRPr="00E31377" w:rsidRDefault="009D310E" w:rsidP="00497447">
      <w:pPr>
        <w:widowControl/>
        <w:jc w:val="left"/>
        <w:rPr>
          <w:rFonts w:asciiTheme="majorEastAsia" w:eastAsiaTheme="majorEastAsia" w:hAnsiTheme="majorEastAsia" w:cs="Meiryo UI"/>
          <w:sz w:val="22"/>
          <w:szCs w:val="22"/>
        </w:rPr>
      </w:pPr>
      <w:r w:rsidRPr="00E31377">
        <w:rPr>
          <w:rFonts w:asciiTheme="majorEastAsia" w:eastAsiaTheme="majorEastAsia" w:hAnsiTheme="majorEastAsia" w:cs="Meiryo UI" w:hint="eastAsia"/>
          <w:sz w:val="22"/>
          <w:szCs w:val="22"/>
        </w:rPr>
        <w:t xml:space="preserve">　　　　　　　　</w:t>
      </w:r>
      <w:r w:rsidR="0073793B" w:rsidRPr="00E31377">
        <w:rPr>
          <w:rFonts w:asciiTheme="majorEastAsia" w:eastAsiaTheme="majorEastAsia" w:hAnsiTheme="majorEastAsia" w:cs="Meiryo UI" w:hint="eastAsia"/>
          <w:sz w:val="22"/>
          <w:szCs w:val="22"/>
        </w:rPr>
        <w:t xml:space="preserve">　</w:t>
      </w:r>
    </w:p>
    <w:p w:rsidR="0073793B" w:rsidRPr="00E31377" w:rsidRDefault="00EB7834" w:rsidP="00497447">
      <w:pPr>
        <w:widowControl/>
        <w:jc w:val="left"/>
        <w:rPr>
          <w:rFonts w:asciiTheme="majorEastAsia" w:eastAsiaTheme="majorEastAsia" w:hAnsiTheme="majorEastAsia" w:cs="Meiryo UI"/>
          <w:sz w:val="22"/>
          <w:szCs w:val="22"/>
        </w:rPr>
      </w:pPr>
      <w:r w:rsidRPr="00E31377">
        <w:rPr>
          <w:rFonts w:asciiTheme="majorEastAsia" w:eastAsiaTheme="majorEastAsia" w:hAnsiTheme="majorEastAsia" w:cs="Meiryo UI" w:hint="eastAsia"/>
          <w:sz w:val="22"/>
          <w:szCs w:val="22"/>
        </w:rPr>
        <w:t xml:space="preserve">３　</w:t>
      </w:r>
      <w:r w:rsidR="0073793B" w:rsidRPr="00E31377">
        <w:rPr>
          <w:rFonts w:asciiTheme="majorEastAsia" w:eastAsiaTheme="majorEastAsia" w:hAnsiTheme="majorEastAsia" w:cs="Meiryo UI" w:hint="eastAsia"/>
          <w:sz w:val="22"/>
          <w:szCs w:val="22"/>
        </w:rPr>
        <w:t xml:space="preserve">開催場所　　</w:t>
      </w:r>
      <w:r w:rsidR="00860055" w:rsidRPr="00E31377">
        <w:rPr>
          <w:rFonts w:asciiTheme="majorEastAsia" w:eastAsiaTheme="majorEastAsia" w:hAnsiTheme="majorEastAsia" w:hint="eastAsia"/>
          <w:sz w:val="22"/>
          <w:szCs w:val="22"/>
        </w:rPr>
        <w:t>横浜赤レンガ倉庫　イベント広場</w:t>
      </w:r>
    </w:p>
    <w:p w:rsidR="0073793B" w:rsidRPr="00E31377" w:rsidRDefault="0073793B" w:rsidP="00497447">
      <w:pPr>
        <w:widowControl/>
        <w:jc w:val="left"/>
        <w:rPr>
          <w:rFonts w:asciiTheme="majorEastAsia" w:eastAsiaTheme="majorEastAsia" w:hAnsiTheme="majorEastAsia" w:cs="Meiryo UI"/>
          <w:sz w:val="22"/>
          <w:szCs w:val="22"/>
        </w:rPr>
      </w:pPr>
    </w:p>
    <w:p w:rsidR="0073793B" w:rsidRPr="00E31377" w:rsidRDefault="00EB7834" w:rsidP="00497447">
      <w:pPr>
        <w:widowControl/>
        <w:jc w:val="left"/>
        <w:rPr>
          <w:rFonts w:asciiTheme="majorEastAsia" w:eastAsiaTheme="majorEastAsia" w:hAnsiTheme="majorEastAsia" w:cs="Meiryo UI"/>
          <w:sz w:val="22"/>
          <w:szCs w:val="22"/>
        </w:rPr>
      </w:pPr>
      <w:r w:rsidRPr="00E31377">
        <w:rPr>
          <w:rFonts w:asciiTheme="majorEastAsia" w:eastAsiaTheme="majorEastAsia" w:hAnsiTheme="majorEastAsia" w:cs="Meiryo UI" w:hint="eastAsia"/>
          <w:sz w:val="22"/>
          <w:szCs w:val="22"/>
        </w:rPr>
        <w:t xml:space="preserve">４　</w:t>
      </w:r>
      <w:r w:rsidR="0073793B" w:rsidRPr="00E31377">
        <w:rPr>
          <w:rFonts w:asciiTheme="majorEastAsia" w:eastAsiaTheme="majorEastAsia" w:hAnsiTheme="majorEastAsia" w:cs="Meiryo UI" w:hint="eastAsia"/>
          <w:sz w:val="22"/>
          <w:szCs w:val="22"/>
        </w:rPr>
        <w:t>主　催　　　神奈川県商工会連合会</w:t>
      </w:r>
    </w:p>
    <w:p w:rsidR="0073793B" w:rsidRPr="00E31377" w:rsidRDefault="0073793B" w:rsidP="00E832DB">
      <w:pPr>
        <w:widowControl/>
        <w:ind w:firstLineChars="800" w:firstLine="1654"/>
        <w:jc w:val="left"/>
        <w:rPr>
          <w:rFonts w:asciiTheme="majorEastAsia" w:eastAsiaTheme="majorEastAsia" w:hAnsiTheme="majorEastAsia" w:cs="Meiryo UI"/>
          <w:sz w:val="22"/>
          <w:szCs w:val="22"/>
        </w:rPr>
      </w:pPr>
      <w:r w:rsidRPr="00E31377">
        <w:rPr>
          <w:rFonts w:asciiTheme="majorEastAsia" w:eastAsiaTheme="majorEastAsia" w:hAnsiTheme="majorEastAsia" w:cs="Meiryo UI" w:hint="eastAsia"/>
          <w:sz w:val="22"/>
          <w:szCs w:val="22"/>
        </w:rPr>
        <w:t>逗子市商工会、葉山町商工会、伊勢原市商工会、大磯町商工会、二宮町商工会、</w:t>
      </w:r>
    </w:p>
    <w:p w:rsidR="0073793B" w:rsidRPr="00E31377" w:rsidRDefault="0073793B" w:rsidP="00E832DB">
      <w:pPr>
        <w:widowControl/>
        <w:ind w:firstLineChars="800" w:firstLine="1654"/>
        <w:jc w:val="left"/>
        <w:rPr>
          <w:rFonts w:asciiTheme="majorEastAsia" w:eastAsiaTheme="majorEastAsia" w:hAnsiTheme="majorEastAsia" w:cs="Meiryo UI"/>
          <w:sz w:val="22"/>
          <w:szCs w:val="22"/>
        </w:rPr>
      </w:pPr>
      <w:r w:rsidRPr="00E31377">
        <w:rPr>
          <w:rFonts w:asciiTheme="majorEastAsia" w:eastAsiaTheme="majorEastAsia" w:hAnsiTheme="majorEastAsia" w:cs="Meiryo UI" w:hint="eastAsia"/>
          <w:sz w:val="22"/>
          <w:szCs w:val="22"/>
        </w:rPr>
        <w:t>寒川町商工会、小田原市橘商工会、真鶴町商工会、湯河原町商工会、座間市商工会、</w:t>
      </w:r>
    </w:p>
    <w:p w:rsidR="0073793B" w:rsidRPr="00E31377" w:rsidRDefault="0073793B" w:rsidP="00E832DB">
      <w:pPr>
        <w:widowControl/>
        <w:ind w:firstLineChars="800" w:firstLine="1654"/>
        <w:jc w:val="left"/>
        <w:rPr>
          <w:rFonts w:asciiTheme="majorEastAsia" w:eastAsiaTheme="majorEastAsia" w:hAnsiTheme="majorEastAsia" w:cs="Meiryo UI"/>
          <w:sz w:val="22"/>
          <w:szCs w:val="22"/>
        </w:rPr>
      </w:pPr>
      <w:r w:rsidRPr="00E31377">
        <w:rPr>
          <w:rFonts w:asciiTheme="majorEastAsia" w:eastAsiaTheme="majorEastAsia" w:hAnsiTheme="majorEastAsia" w:cs="Meiryo UI" w:hint="eastAsia"/>
          <w:sz w:val="22"/>
          <w:szCs w:val="22"/>
        </w:rPr>
        <w:t>綾瀬市商工会、愛甲商工会、南足柄市商工会、足柄上商工会、山北町商工会、</w:t>
      </w:r>
    </w:p>
    <w:p w:rsidR="0073793B" w:rsidRPr="00E31377" w:rsidRDefault="0073793B" w:rsidP="00E832DB">
      <w:pPr>
        <w:widowControl/>
        <w:ind w:firstLineChars="800" w:firstLine="1654"/>
        <w:jc w:val="left"/>
        <w:rPr>
          <w:rFonts w:asciiTheme="majorEastAsia" w:eastAsiaTheme="majorEastAsia" w:hAnsiTheme="majorEastAsia" w:cs="Meiryo UI"/>
          <w:sz w:val="22"/>
          <w:szCs w:val="22"/>
        </w:rPr>
      </w:pPr>
      <w:r w:rsidRPr="00E31377">
        <w:rPr>
          <w:rFonts w:asciiTheme="majorEastAsia" w:eastAsiaTheme="majorEastAsia" w:hAnsiTheme="majorEastAsia" w:cs="Meiryo UI" w:hint="eastAsia"/>
          <w:sz w:val="22"/>
          <w:szCs w:val="22"/>
        </w:rPr>
        <w:t xml:space="preserve">城山商工会、津久井商工会、相模湖商工会、藤野商工会　</w:t>
      </w:r>
    </w:p>
    <w:p w:rsidR="00EB7834" w:rsidRPr="00E31377" w:rsidRDefault="00EB7834" w:rsidP="00497447">
      <w:pPr>
        <w:widowControl/>
        <w:jc w:val="left"/>
        <w:rPr>
          <w:rFonts w:asciiTheme="majorEastAsia" w:eastAsiaTheme="majorEastAsia" w:hAnsiTheme="majorEastAsia" w:cs="Meiryo UI"/>
          <w:sz w:val="22"/>
          <w:szCs w:val="22"/>
        </w:rPr>
      </w:pPr>
    </w:p>
    <w:p w:rsidR="007010E6" w:rsidRPr="00E31377" w:rsidRDefault="007010E6" w:rsidP="007010E6">
      <w:pPr>
        <w:widowControl/>
        <w:jc w:val="left"/>
        <w:rPr>
          <w:rFonts w:asciiTheme="majorEastAsia" w:eastAsiaTheme="majorEastAsia" w:hAnsiTheme="majorEastAsia" w:cs="Meiryo UI"/>
          <w:sz w:val="22"/>
          <w:szCs w:val="22"/>
        </w:rPr>
      </w:pPr>
      <w:r w:rsidRPr="00E31377">
        <w:rPr>
          <w:rFonts w:asciiTheme="majorEastAsia" w:eastAsiaTheme="majorEastAsia" w:hAnsiTheme="majorEastAsia" w:cs="Meiryo UI" w:hint="eastAsia"/>
          <w:sz w:val="22"/>
          <w:szCs w:val="22"/>
        </w:rPr>
        <w:t xml:space="preserve">５　</w:t>
      </w:r>
      <w:r w:rsidR="00CA5D5A">
        <w:rPr>
          <w:rFonts w:asciiTheme="majorEastAsia" w:eastAsiaTheme="majorEastAsia" w:hAnsiTheme="majorEastAsia" w:cs="Meiryo UI" w:hint="eastAsia"/>
          <w:sz w:val="22"/>
          <w:szCs w:val="22"/>
        </w:rPr>
        <w:t>共催・</w:t>
      </w:r>
      <w:r w:rsidRPr="00E31377">
        <w:rPr>
          <w:rFonts w:asciiTheme="majorEastAsia" w:eastAsiaTheme="majorEastAsia" w:hAnsiTheme="majorEastAsia" w:cs="Meiryo UI" w:hint="eastAsia"/>
          <w:sz w:val="22"/>
          <w:szCs w:val="22"/>
        </w:rPr>
        <w:t>後援・協賛依頼先</w:t>
      </w:r>
    </w:p>
    <w:p w:rsidR="00CA5D5A" w:rsidRPr="00CA5D5A" w:rsidRDefault="007010E6" w:rsidP="00CA5D5A">
      <w:pPr>
        <w:widowControl/>
        <w:jc w:val="left"/>
        <w:rPr>
          <w:rFonts w:asciiTheme="majorEastAsia" w:eastAsiaTheme="majorEastAsia" w:hAnsiTheme="majorEastAsia" w:cs="Meiryo UI"/>
          <w:sz w:val="22"/>
          <w:szCs w:val="22"/>
        </w:rPr>
      </w:pPr>
      <w:r w:rsidRPr="00E31377">
        <w:rPr>
          <w:rFonts w:asciiTheme="majorEastAsia" w:eastAsiaTheme="majorEastAsia" w:hAnsiTheme="majorEastAsia" w:cs="Meiryo UI" w:hint="eastAsia"/>
          <w:sz w:val="22"/>
          <w:szCs w:val="22"/>
        </w:rPr>
        <w:t xml:space="preserve">　　</w:t>
      </w:r>
      <w:r w:rsidR="00CA5D5A">
        <w:rPr>
          <w:rFonts w:asciiTheme="majorEastAsia" w:eastAsiaTheme="majorEastAsia" w:hAnsiTheme="majorEastAsia" w:cs="Meiryo UI" w:hint="eastAsia"/>
          <w:sz w:val="22"/>
          <w:szCs w:val="22"/>
        </w:rPr>
        <w:t>（</w:t>
      </w:r>
      <w:r w:rsidR="00CA5D5A" w:rsidRPr="00CA5D5A">
        <w:rPr>
          <w:rFonts w:asciiTheme="majorEastAsia" w:eastAsiaTheme="majorEastAsia" w:hAnsiTheme="majorEastAsia" w:cs="Meiryo UI" w:hint="eastAsia"/>
          <w:sz w:val="22"/>
          <w:szCs w:val="22"/>
        </w:rPr>
        <w:t>共催</w:t>
      </w:r>
      <w:r w:rsidR="00CA5D5A">
        <w:rPr>
          <w:rFonts w:asciiTheme="majorEastAsia" w:eastAsiaTheme="majorEastAsia" w:hAnsiTheme="majorEastAsia" w:cs="Meiryo UI" w:hint="eastAsia"/>
          <w:sz w:val="22"/>
          <w:szCs w:val="22"/>
        </w:rPr>
        <w:t>）</w:t>
      </w:r>
      <w:r w:rsidR="00CA5D5A" w:rsidRPr="00CA5D5A">
        <w:rPr>
          <w:rFonts w:asciiTheme="majorEastAsia" w:eastAsiaTheme="majorEastAsia" w:hAnsiTheme="majorEastAsia" w:cs="Meiryo UI" w:hint="eastAsia"/>
          <w:sz w:val="22"/>
          <w:szCs w:val="22"/>
        </w:rPr>
        <w:t xml:space="preserve">　神奈川県</w:t>
      </w:r>
    </w:p>
    <w:p w:rsidR="00E2146C" w:rsidRDefault="00CA5D5A" w:rsidP="00CA5D5A">
      <w:pPr>
        <w:widowControl/>
        <w:ind w:firstLineChars="200" w:firstLine="413"/>
        <w:jc w:val="left"/>
        <w:rPr>
          <w:rFonts w:asciiTheme="majorEastAsia" w:eastAsiaTheme="majorEastAsia" w:hAnsiTheme="majorEastAsia" w:cs="Meiryo UI"/>
          <w:sz w:val="22"/>
          <w:szCs w:val="22"/>
        </w:rPr>
      </w:pPr>
      <w:r>
        <w:rPr>
          <w:rFonts w:asciiTheme="majorEastAsia" w:eastAsiaTheme="majorEastAsia" w:hAnsiTheme="majorEastAsia" w:cs="Meiryo UI" w:hint="eastAsia"/>
          <w:sz w:val="22"/>
          <w:szCs w:val="22"/>
        </w:rPr>
        <w:t>（</w:t>
      </w:r>
      <w:r w:rsidRPr="000D669E">
        <w:rPr>
          <w:rFonts w:asciiTheme="majorEastAsia" w:eastAsiaTheme="majorEastAsia" w:hAnsiTheme="majorEastAsia" w:cs="Meiryo UI" w:hint="eastAsia"/>
          <w:w w:val="47"/>
          <w:kern w:val="0"/>
          <w:sz w:val="22"/>
          <w:szCs w:val="22"/>
          <w:fitText w:val="414" w:id="2031796736"/>
        </w:rPr>
        <w:t>後援</w:t>
      </w:r>
      <w:r w:rsidR="000D669E" w:rsidRPr="000D669E">
        <w:rPr>
          <w:rFonts w:asciiTheme="majorEastAsia" w:eastAsiaTheme="majorEastAsia" w:hAnsiTheme="majorEastAsia" w:cs="Meiryo UI" w:hint="eastAsia"/>
          <w:w w:val="47"/>
          <w:kern w:val="0"/>
          <w:sz w:val="22"/>
          <w:szCs w:val="22"/>
          <w:fitText w:val="414" w:id="2031796736"/>
        </w:rPr>
        <w:t>予定</w:t>
      </w:r>
      <w:r>
        <w:rPr>
          <w:rFonts w:asciiTheme="majorEastAsia" w:eastAsiaTheme="majorEastAsia" w:hAnsiTheme="majorEastAsia" w:cs="Meiryo UI" w:hint="eastAsia"/>
          <w:sz w:val="22"/>
          <w:szCs w:val="22"/>
        </w:rPr>
        <w:t>）</w:t>
      </w:r>
      <w:r w:rsidRPr="00CA5D5A">
        <w:rPr>
          <w:rFonts w:asciiTheme="majorEastAsia" w:eastAsiaTheme="majorEastAsia" w:hAnsiTheme="majorEastAsia" w:cs="Meiryo UI" w:hint="eastAsia"/>
          <w:sz w:val="22"/>
          <w:szCs w:val="22"/>
        </w:rPr>
        <w:t xml:space="preserve">　</w:t>
      </w:r>
      <w:r w:rsidR="009815FA" w:rsidRPr="009815FA">
        <w:rPr>
          <w:rFonts w:asciiTheme="majorEastAsia" w:eastAsiaTheme="majorEastAsia" w:hAnsiTheme="majorEastAsia" w:cs="Meiryo UI" w:hint="eastAsia"/>
          <w:sz w:val="22"/>
          <w:szCs w:val="22"/>
        </w:rPr>
        <w:t>公益社団法人神奈川県観光協会</w:t>
      </w:r>
      <w:r w:rsidR="009815FA">
        <w:rPr>
          <w:rFonts w:asciiTheme="majorEastAsia" w:eastAsiaTheme="majorEastAsia" w:hAnsiTheme="majorEastAsia" w:cs="Meiryo UI" w:hint="eastAsia"/>
          <w:sz w:val="22"/>
          <w:szCs w:val="22"/>
        </w:rPr>
        <w:t xml:space="preserve">　</w:t>
      </w:r>
      <w:r w:rsidR="00E2146C" w:rsidRPr="00E2146C">
        <w:rPr>
          <w:rFonts w:asciiTheme="majorEastAsia" w:eastAsiaTheme="majorEastAsia" w:hAnsiTheme="majorEastAsia" w:cs="Meiryo UI" w:hint="eastAsia"/>
          <w:sz w:val="22"/>
          <w:szCs w:val="22"/>
        </w:rPr>
        <w:t>公益財団法人 神奈川産業振興センター</w:t>
      </w:r>
      <w:r w:rsidR="006E04A1">
        <w:rPr>
          <w:rFonts w:asciiTheme="majorEastAsia" w:eastAsiaTheme="majorEastAsia" w:hAnsiTheme="majorEastAsia" w:cs="Meiryo UI" w:hint="eastAsia"/>
          <w:sz w:val="22"/>
          <w:szCs w:val="22"/>
        </w:rPr>
        <w:t xml:space="preserve">　</w:t>
      </w:r>
      <w:r w:rsidR="006E04A1" w:rsidRPr="00CA5D5A">
        <w:rPr>
          <w:rFonts w:asciiTheme="majorEastAsia" w:eastAsiaTheme="majorEastAsia" w:hAnsiTheme="majorEastAsia" w:cs="Meiryo UI" w:hint="eastAsia"/>
          <w:sz w:val="22"/>
          <w:szCs w:val="22"/>
        </w:rPr>
        <w:t>神奈川新聞社</w:t>
      </w:r>
    </w:p>
    <w:p w:rsidR="00CA5D5A" w:rsidRPr="00CA5D5A" w:rsidRDefault="006E04A1" w:rsidP="00E2146C">
      <w:pPr>
        <w:widowControl/>
        <w:ind w:firstLineChars="700" w:firstLine="1447"/>
        <w:jc w:val="left"/>
        <w:rPr>
          <w:rFonts w:asciiTheme="majorEastAsia" w:eastAsiaTheme="majorEastAsia" w:hAnsiTheme="majorEastAsia" w:cs="Meiryo UI"/>
          <w:sz w:val="22"/>
          <w:szCs w:val="22"/>
        </w:rPr>
      </w:pPr>
      <w:proofErr w:type="spellStart"/>
      <w:r>
        <w:rPr>
          <w:rFonts w:asciiTheme="majorEastAsia" w:eastAsiaTheme="majorEastAsia" w:hAnsiTheme="majorEastAsia" w:cs="Meiryo UI" w:hint="eastAsia"/>
          <w:sz w:val="22"/>
          <w:szCs w:val="22"/>
        </w:rPr>
        <w:t>t</w:t>
      </w:r>
      <w:r>
        <w:rPr>
          <w:rFonts w:asciiTheme="majorEastAsia" w:eastAsiaTheme="majorEastAsia" w:hAnsiTheme="majorEastAsia" w:cs="Meiryo UI"/>
          <w:sz w:val="22"/>
          <w:szCs w:val="22"/>
        </w:rPr>
        <w:t>vk</w:t>
      </w:r>
      <w:proofErr w:type="spellEnd"/>
      <w:r w:rsidR="00CA5D5A" w:rsidRPr="00CA5D5A">
        <w:rPr>
          <w:rFonts w:asciiTheme="majorEastAsia" w:eastAsiaTheme="majorEastAsia" w:hAnsiTheme="majorEastAsia" w:cs="Meiryo UI" w:hint="eastAsia"/>
          <w:sz w:val="22"/>
          <w:szCs w:val="22"/>
        </w:rPr>
        <w:t xml:space="preserve">　ＮＨＫ</w:t>
      </w:r>
      <w:r>
        <w:rPr>
          <w:rFonts w:asciiTheme="majorEastAsia" w:eastAsiaTheme="majorEastAsia" w:hAnsiTheme="majorEastAsia" w:cs="Meiryo UI" w:hint="eastAsia"/>
          <w:sz w:val="22"/>
          <w:szCs w:val="22"/>
        </w:rPr>
        <w:t>横浜放送局　ＦＭヨコハマ　全国商工会連合会</w:t>
      </w:r>
    </w:p>
    <w:p w:rsidR="00CA5D5A" w:rsidRPr="00CA5D5A" w:rsidRDefault="009B3835" w:rsidP="009B3835">
      <w:pPr>
        <w:widowControl/>
        <w:ind w:firstLineChars="200" w:firstLine="413"/>
        <w:jc w:val="left"/>
        <w:rPr>
          <w:rFonts w:asciiTheme="majorEastAsia" w:eastAsiaTheme="majorEastAsia" w:hAnsiTheme="majorEastAsia" w:cs="Meiryo UI"/>
          <w:sz w:val="22"/>
          <w:szCs w:val="22"/>
        </w:rPr>
      </w:pPr>
      <w:r>
        <w:rPr>
          <w:rFonts w:asciiTheme="majorEastAsia" w:eastAsiaTheme="majorEastAsia" w:hAnsiTheme="majorEastAsia" w:cs="Meiryo UI" w:hint="eastAsia"/>
          <w:kern w:val="0"/>
          <w:sz w:val="22"/>
          <w:szCs w:val="22"/>
        </w:rPr>
        <w:t>（</w:t>
      </w:r>
      <w:r w:rsidR="00CA5D5A" w:rsidRPr="009B3835">
        <w:rPr>
          <w:rFonts w:asciiTheme="majorEastAsia" w:eastAsiaTheme="majorEastAsia" w:hAnsiTheme="majorEastAsia" w:cs="Meiryo UI" w:hint="eastAsia"/>
          <w:w w:val="47"/>
          <w:kern w:val="0"/>
          <w:sz w:val="22"/>
          <w:szCs w:val="22"/>
          <w:fitText w:val="414" w:id="1771314944"/>
        </w:rPr>
        <w:t>協賛</w:t>
      </w:r>
      <w:r w:rsidRPr="009B3835">
        <w:rPr>
          <w:rFonts w:asciiTheme="majorEastAsia" w:eastAsiaTheme="majorEastAsia" w:hAnsiTheme="majorEastAsia" w:cs="Meiryo UI" w:hint="eastAsia"/>
          <w:w w:val="47"/>
          <w:kern w:val="0"/>
          <w:sz w:val="22"/>
          <w:szCs w:val="22"/>
          <w:fitText w:val="414" w:id="1771314944"/>
        </w:rPr>
        <w:t>予定</w:t>
      </w:r>
      <w:r>
        <w:rPr>
          <w:rFonts w:asciiTheme="majorEastAsia" w:eastAsiaTheme="majorEastAsia" w:hAnsiTheme="majorEastAsia" w:cs="Meiryo UI" w:hint="eastAsia"/>
          <w:kern w:val="0"/>
          <w:sz w:val="22"/>
          <w:szCs w:val="22"/>
        </w:rPr>
        <w:t>）</w:t>
      </w:r>
      <w:r>
        <w:rPr>
          <w:rFonts w:asciiTheme="majorEastAsia" w:eastAsiaTheme="majorEastAsia" w:hAnsiTheme="majorEastAsia" w:cs="Meiryo UI" w:hint="eastAsia"/>
          <w:sz w:val="22"/>
          <w:szCs w:val="22"/>
        </w:rPr>
        <w:t xml:space="preserve">　</w:t>
      </w:r>
      <w:r w:rsidR="00CA5D5A" w:rsidRPr="00CA5D5A">
        <w:rPr>
          <w:rFonts w:asciiTheme="majorEastAsia" w:eastAsiaTheme="majorEastAsia" w:hAnsiTheme="majorEastAsia" w:cs="Meiryo UI" w:hint="eastAsia"/>
          <w:sz w:val="22"/>
          <w:szCs w:val="22"/>
        </w:rPr>
        <w:t xml:space="preserve">神奈川県信用保証協会　神奈川県民共済生活協同組合　</w:t>
      </w:r>
    </w:p>
    <w:p w:rsidR="00CA5D5A" w:rsidRDefault="009B3835" w:rsidP="009B3835">
      <w:pPr>
        <w:widowControl/>
        <w:ind w:firstLineChars="300" w:firstLine="620"/>
        <w:jc w:val="left"/>
        <w:rPr>
          <w:rFonts w:asciiTheme="majorEastAsia" w:eastAsiaTheme="majorEastAsia" w:hAnsiTheme="majorEastAsia" w:cs="Meiryo UI"/>
          <w:sz w:val="22"/>
          <w:szCs w:val="22"/>
        </w:rPr>
      </w:pPr>
      <w:r>
        <w:rPr>
          <w:rFonts w:asciiTheme="majorEastAsia" w:eastAsiaTheme="majorEastAsia" w:hAnsiTheme="majorEastAsia" w:cs="Meiryo UI" w:hint="eastAsia"/>
          <w:sz w:val="22"/>
          <w:szCs w:val="22"/>
        </w:rPr>
        <w:t xml:space="preserve">　　　　</w:t>
      </w:r>
      <w:r w:rsidR="00CA5D5A" w:rsidRPr="00CA5D5A">
        <w:rPr>
          <w:rFonts w:asciiTheme="majorEastAsia" w:eastAsiaTheme="majorEastAsia" w:hAnsiTheme="majorEastAsia" w:cs="Meiryo UI" w:hint="eastAsia"/>
          <w:sz w:val="22"/>
          <w:szCs w:val="22"/>
        </w:rPr>
        <w:t xml:space="preserve">ダイドードリンコ株式会社　神奈川県福祉共済協同組合　</w:t>
      </w:r>
    </w:p>
    <w:p w:rsidR="00331E94" w:rsidRDefault="00CA5D5A" w:rsidP="00CA5D5A">
      <w:pPr>
        <w:widowControl/>
        <w:ind w:firstLineChars="700" w:firstLine="1447"/>
        <w:jc w:val="left"/>
        <w:rPr>
          <w:rFonts w:asciiTheme="majorEastAsia" w:eastAsiaTheme="majorEastAsia" w:hAnsiTheme="majorEastAsia" w:cs="Meiryo UI"/>
          <w:sz w:val="22"/>
          <w:szCs w:val="22"/>
        </w:rPr>
      </w:pPr>
      <w:r w:rsidRPr="00CA5D5A">
        <w:rPr>
          <w:rFonts w:asciiTheme="majorEastAsia" w:eastAsiaTheme="majorEastAsia" w:hAnsiTheme="majorEastAsia" w:cs="Meiryo UI" w:hint="eastAsia"/>
          <w:sz w:val="22"/>
          <w:szCs w:val="22"/>
        </w:rPr>
        <w:t xml:space="preserve">財団法人神奈川県経営者福祉振興財団　　</w:t>
      </w:r>
      <w:r>
        <w:rPr>
          <w:rFonts w:asciiTheme="majorEastAsia" w:eastAsiaTheme="majorEastAsia" w:hAnsiTheme="majorEastAsia" w:cs="Meiryo UI" w:hint="eastAsia"/>
          <w:sz w:val="22"/>
          <w:szCs w:val="22"/>
        </w:rPr>
        <w:t xml:space="preserve">　　　　　　　　</w:t>
      </w:r>
      <w:r w:rsidRPr="00CA5D5A">
        <w:rPr>
          <w:rFonts w:asciiTheme="majorEastAsia" w:eastAsiaTheme="majorEastAsia" w:hAnsiTheme="majorEastAsia" w:cs="Meiryo UI" w:hint="eastAsia"/>
          <w:sz w:val="22"/>
          <w:szCs w:val="22"/>
        </w:rPr>
        <w:t>（敬称略・順不同）</w:t>
      </w:r>
      <w:r w:rsidR="007010E6" w:rsidRPr="00E31377">
        <w:rPr>
          <w:rFonts w:asciiTheme="majorEastAsia" w:eastAsiaTheme="majorEastAsia" w:hAnsiTheme="majorEastAsia" w:cs="Meiryo UI" w:hint="eastAsia"/>
          <w:sz w:val="22"/>
          <w:szCs w:val="22"/>
        </w:rPr>
        <w:t xml:space="preserve">　</w:t>
      </w:r>
    </w:p>
    <w:p w:rsidR="00CA5D5A" w:rsidRPr="00CA5D5A" w:rsidRDefault="00CA5D5A" w:rsidP="00CA5D5A">
      <w:pPr>
        <w:widowControl/>
        <w:ind w:firstLineChars="700" w:firstLine="1447"/>
        <w:jc w:val="left"/>
        <w:rPr>
          <w:rFonts w:asciiTheme="majorEastAsia" w:eastAsiaTheme="majorEastAsia" w:hAnsiTheme="majorEastAsia" w:cs="Meiryo UI"/>
          <w:sz w:val="22"/>
          <w:szCs w:val="22"/>
        </w:rPr>
      </w:pPr>
    </w:p>
    <w:p w:rsidR="007010E6" w:rsidRPr="00E31377" w:rsidRDefault="007010E6" w:rsidP="00497447">
      <w:pPr>
        <w:adjustRightInd w:val="0"/>
        <w:snapToGrid w:val="0"/>
        <w:rPr>
          <w:rFonts w:asciiTheme="majorEastAsia" w:eastAsiaTheme="majorEastAsia" w:hAnsiTheme="majorEastAsia" w:cs="Meiryo UI"/>
          <w:sz w:val="22"/>
          <w:szCs w:val="22"/>
        </w:rPr>
      </w:pPr>
      <w:r w:rsidRPr="00E31377">
        <w:rPr>
          <w:rFonts w:asciiTheme="majorEastAsia" w:eastAsiaTheme="majorEastAsia" w:hAnsiTheme="majorEastAsia" w:cs="Meiryo UI" w:hint="eastAsia"/>
          <w:sz w:val="22"/>
          <w:szCs w:val="22"/>
        </w:rPr>
        <w:t>６</w:t>
      </w:r>
      <w:r w:rsidR="00EB7834" w:rsidRPr="00E31377">
        <w:rPr>
          <w:rFonts w:asciiTheme="majorEastAsia" w:eastAsiaTheme="majorEastAsia" w:hAnsiTheme="majorEastAsia" w:cs="Meiryo UI" w:hint="eastAsia"/>
          <w:sz w:val="22"/>
          <w:szCs w:val="22"/>
        </w:rPr>
        <w:t xml:space="preserve">　</w:t>
      </w:r>
      <w:r w:rsidR="0073793B" w:rsidRPr="00E31377">
        <w:rPr>
          <w:rFonts w:asciiTheme="majorEastAsia" w:eastAsiaTheme="majorEastAsia" w:hAnsiTheme="majorEastAsia" w:cs="Meiryo UI" w:hint="eastAsia"/>
          <w:sz w:val="22"/>
          <w:szCs w:val="22"/>
        </w:rPr>
        <w:t>開催内容　　地域特産品（</w:t>
      </w:r>
      <w:r w:rsidR="00D976C5" w:rsidRPr="00E31377">
        <w:rPr>
          <w:rFonts w:asciiTheme="majorEastAsia" w:eastAsiaTheme="majorEastAsia" w:hAnsiTheme="majorEastAsia" w:cs="Meiryo UI" w:hint="eastAsia"/>
          <w:sz w:val="22"/>
          <w:szCs w:val="22"/>
        </w:rPr>
        <w:t>食</w:t>
      </w:r>
      <w:r w:rsidR="0073793B" w:rsidRPr="00E31377">
        <w:rPr>
          <w:rFonts w:asciiTheme="majorEastAsia" w:eastAsiaTheme="majorEastAsia" w:hAnsiTheme="majorEastAsia" w:cs="Meiryo UI" w:hint="eastAsia"/>
          <w:sz w:val="22"/>
          <w:szCs w:val="22"/>
        </w:rPr>
        <w:t>品、</w:t>
      </w:r>
      <w:r w:rsidR="00D976C5" w:rsidRPr="00E31377">
        <w:rPr>
          <w:rFonts w:asciiTheme="majorEastAsia" w:eastAsiaTheme="majorEastAsia" w:hAnsiTheme="majorEastAsia" w:cs="Meiryo UI" w:hint="eastAsia"/>
          <w:sz w:val="22"/>
          <w:szCs w:val="22"/>
        </w:rPr>
        <w:t>非食</w:t>
      </w:r>
      <w:r w:rsidR="0073793B" w:rsidRPr="00E31377">
        <w:rPr>
          <w:rFonts w:asciiTheme="majorEastAsia" w:eastAsiaTheme="majorEastAsia" w:hAnsiTheme="majorEastAsia" w:cs="Meiryo UI" w:hint="eastAsia"/>
          <w:sz w:val="22"/>
          <w:szCs w:val="22"/>
        </w:rPr>
        <w:t>品）、農商</w:t>
      </w:r>
      <w:r w:rsidR="0073793B" w:rsidRPr="00E31377">
        <w:rPr>
          <w:rFonts w:ascii="Meiryo UI" w:eastAsia="Meiryo UI" w:hAnsi="Meiryo UI" w:cs="Meiryo UI" w:hint="eastAsia"/>
          <w:sz w:val="22"/>
          <w:szCs w:val="22"/>
        </w:rPr>
        <w:t>⼯</w:t>
      </w:r>
      <w:r w:rsidR="0073793B" w:rsidRPr="00E31377">
        <w:rPr>
          <w:rFonts w:asciiTheme="majorEastAsia" w:eastAsiaTheme="majorEastAsia" w:hAnsiTheme="majorEastAsia" w:cs="Meiryo UI" w:hint="eastAsia"/>
          <w:sz w:val="22"/>
          <w:szCs w:val="22"/>
        </w:rPr>
        <w:t>連携商品の展</w:t>
      </w:r>
      <w:r w:rsidR="0073793B" w:rsidRPr="00E31377">
        <w:rPr>
          <w:rFonts w:ascii="Meiryo UI" w:eastAsia="Meiryo UI" w:hAnsi="Meiryo UI" w:cs="Meiryo UI" w:hint="eastAsia"/>
          <w:sz w:val="22"/>
          <w:szCs w:val="22"/>
        </w:rPr>
        <w:t>⽰</w:t>
      </w:r>
      <w:r w:rsidR="0073793B" w:rsidRPr="00E31377">
        <w:rPr>
          <w:rFonts w:asciiTheme="majorEastAsia" w:eastAsiaTheme="majorEastAsia" w:hAnsiTheme="majorEastAsia" w:cs="Meiryo UI" w:hint="eastAsia"/>
          <w:sz w:val="22"/>
          <w:szCs w:val="22"/>
        </w:rPr>
        <w:t>、販売</w:t>
      </w:r>
      <w:r w:rsidRPr="00E31377">
        <w:rPr>
          <w:rFonts w:asciiTheme="majorEastAsia" w:eastAsiaTheme="majorEastAsia" w:hAnsiTheme="majorEastAsia" w:cs="Meiryo UI" w:hint="eastAsia"/>
          <w:sz w:val="22"/>
          <w:szCs w:val="22"/>
        </w:rPr>
        <w:t>。</w:t>
      </w:r>
    </w:p>
    <w:p w:rsidR="0073793B" w:rsidRPr="00E31377" w:rsidRDefault="007010E6" w:rsidP="007010E6">
      <w:pPr>
        <w:adjustRightInd w:val="0"/>
        <w:snapToGrid w:val="0"/>
        <w:ind w:firstLineChars="800" w:firstLine="1654"/>
        <w:rPr>
          <w:rFonts w:asciiTheme="majorEastAsia" w:eastAsiaTheme="majorEastAsia" w:hAnsiTheme="majorEastAsia" w:cs="Meiryo UI"/>
          <w:sz w:val="22"/>
          <w:szCs w:val="22"/>
        </w:rPr>
      </w:pPr>
      <w:r w:rsidRPr="00E31377">
        <w:rPr>
          <w:rFonts w:asciiTheme="majorEastAsia" w:eastAsiaTheme="majorEastAsia" w:hAnsiTheme="majorEastAsia" w:cs="Meiryo UI" w:hint="eastAsia"/>
          <w:sz w:val="22"/>
          <w:szCs w:val="22"/>
        </w:rPr>
        <w:t>ダンスイベントの開催</w:t>
      </w:r>
      <w:r w:rsidR="00D43D1C" w:rsidRPr="00E31377">
        <w:rPr>
          <w:rFonts w:asciiTheme="majorEastAsia" w:eastAsiaTheme="majorEastAsia" w:hAnsiTheme="majorEastAsia" w:cs="Meiryo UI" w:hint="eastAsia"/>
          <w:sz w:val="22"/>
          <w:szCs w:val="22"/>
        </w:rPr>
        <w:t>など</w:t>
      </w:r>
      <w:r w:rsidRPr="00E31377">
        <w:rPr>
          <w:rFonts w:asciiTheme="majorEastAsia" w:eastAsiaTheme="majorEastAsia" w:hAnsiTheme="majorEastAsia" w:cs="Meiryo UI" w:hint="eastAsia"/>
          <w:sz w:val="22"/>
          <w:szCs w:val="22"/>
        </w:rPr>
        <w:t>。</w:t>
      </w:r>
    </w:p>
    <w:p w:rsidR="0073793B" w:rsidRPr="00E31377" w:rsidRDefault="0073793B" w:rsidP="00497447">
      <w:pPr>
        <w:widowControl/>
        <w:jc w:val="left"/>
        <w:rPr>
          <w:rFonts w:asciiTheme="majorEastAsia" w:eastAsiaTheme="majorEastAsia" w:hAnsiTheme="majorEastAsia" w:cs="Meiryo UI"/>
          <w:sz w:val="22"/>
          <w:szCs w:val="22"/>
        </w:rPr>
      </w:pPr>
    </w:p>
    <w:p w:rsidR="0073793B" w:rsidRPr="00E31377" w:rsidRDefault="007010E6" w:rsidP="00497447">
      <w:pPr>
        <w:widowControl/>
        <w:jc w:val="left"/>
        <w:rPr>
          <w:rFonts w:asciiTheme="majorEastAsia" w:eastAsiaTheme="majorEastAsia" w:hAnsiTheme="majorEastAsia" w:cs="Meiryo UI"/>
          <w:sz w:val="22"/>
          <w:szCs w:val="22"/>
        </w:rPr>
      </w:pPr>
      <w:r w:rsidRPr="00E31377">
        <w:rPr>
          <w:rFonts w:asciiTheme="majorEastAsia" w:eastAsiaTheme="majorEastAsia" w:hAnsiTheme="majorEastAsia" w:cs="Meiryo UI" w:hint="eastAsia"/>
          <w:sz w:val="22"/>
          <w:szCs w:val="22"/>
        </w:rPr>
        <w:t>７</w:t>
      </w:r>
      <w:r w:rsidR="00EB7834" w:rsidRPr="00E31377">
        <w:rPr>
          <w:rFonts w:asciiTheme="majorEastAsia" w:eastAsiaTheme="majorEastAsia" w:hAnsiTheme="majorEastAsia" w:cs="Meiryo UI" w:hint="eastAsia"/>
          <w:sz w:val="22"/>
          <w:szCs w:val="22"/>
        </w:rPr>
        <w:t xml:space="preserve">　</w:t>
      </w:r>
      <w:r w:rsidR="0073793B" w:rsidRPr="00E31377">
        <w:rPr>
          <w:rFonts w:asciiTheme="majorEastAsia" w:eastAsiaTheme="majorEastAsia" w:hAnsiTheme="majorEastAsia" w:cs="Meiryo UI" w:hint="eastAsia"/>
          <w:sz w:val="22"/>
          <w:szCs w:val="22"/>
        </w:rPr>
        <w:t>開催規模　　来場者数　約</w:t>
      </w:r>
      <w:r w:rsidR="006E04A1">
        <w:rPr>
          <w:rFonts w:asciiTheme="majorEastAsia" w:eastAsiaTheme="majorEastAsia" w:hAnsiTheme="majorEastAsia" w:cs="Meiryo UI" w:hint="eastAsia"/>
          <w:sz w:val="22"/>
          <w:szCs w:val="22"/>
        </w:rPr>
        <w:t>3</w:t>
      </w:r>
      <w:r w:rsidR="009F0486" w:rsidRPr="00E31377">
        <w:rPr>
          <w:rFonts w:asciiTheme="majorEastAsia" w:eastAsiaTheme="majorEastAsia" w:hAnsiTheme="majorEastAsia" w:cs="Meiryo UI" w:hint="eastAsia"/>
          <w:sz w:val="22"/>
          <w:szCs w:val="22"/>
        </w:rPr>
        <w:t>0,000</w:t>
      </w:r>
      <w:r w:rsidR="0073793B" w:rsidRPr="00E31377">
        <w:rPr>
          <w:rFonts w:asciiTheme="majorEastAsia" w:eastAsiaTheme="majorEastAsia" w:hAnsiTheme="majorEastAsia" w:cs="Meiryo UI" w:hint="eastAsia"/>
          <w:sz w:val="22"/>
          <w:szCs w:val="22"/>
        </w:rPr>
        <w:t>人</w:t>
      </w:r>
      <w:r w:rsidR="000708DD">
        <w:rPr>
          <w:rFonts w:asciiTheme="majorEastAsia" w:eastAsiaTheme="majorEastAsia" w:hAnsiTheme="majorEastAsia" w:cs="Meiryo UI" w:hint="eastAsia"/>
          <w:sz w:val="22"/>
          <w:szCs w:val="22"/>
        </w:rPr>
        <w:t>(</w:t>
      </w:r>
      <w:r w:rsidR="006E04A1">
        <w:rPr>
          <w:rFonts w:asciiTheme="majorEastAsia" w:eastAsiaTheme="majorEastAsia" w:hAnsiTheme="majorEastAsia" w:cs="Meiryo UI" w:hint="eastAsia"/>
          <w:sz w:val="22"/>
          <w:szCs w:val="22"/>
        </w:rPr>
        <w:t>前</w:t>
      </w:r>
      <w:r w:rsidR="000708DD">
        <w:rPr>
          <w:rFonts w:asciiTheme="majorEastAsia" w:eastAsiaTheme="majorEastAsia" w:hAnsiTheme="majorEastAsia" w:cs="Meiryo UI" w:hint="eastAsia"/>
          <w:sz w:val="22"/>
          <w:szCs w:val="22"/>
        </w:rPr>
        <w:t>年実績</w:t>
      </w:r>
      <w:r w:rsidR="006E04A1">
        <w:rPr>
          <w:rFonts w:asciiTheme="majorEastAsia" w:eastAsiaTheme="majorEastAsia" w:hAnsiTheme="majorEastAsia" w:cs="Meiryo UI" w:hint="eastAsia"/>
          <w:sz w:val="22"/>
          <w:szCs w:val="22"/>
        </w:rPr>
        <w:t xml:space="preserve">　約2</w:t>
      </w:r>
      <w:r w:rsidR="00001435">
        <w:rPr>
          <w:rFonts w:asciiTheme="majorEastAsia" w:eastAsiaTheme="majorEastAsia" w:hAnsiTheme="majorEastAsia" w:cs="Meiryo UI" w:hint="eastAsia"/>
          <w:sz w:val="22"/>
          <w:szCs w:val="22"/>
        </w:rPr>
        <w:t>5</w:t>
      </w:r>
      <w:r w:rsidR="006E04A1">
        <w:rPr>
          <w:rFonts w:asciiTheme="majorEastAsia" w:eastAsiaTheme="majorEastAsia" w:hAnsiTheme="majorEastAsia" w:cs="Meiryo UI" w:hint="eastAsia"/>
          <w:sz w:val="22"/>
          <w:szCs w:val="22"/>
        </w:rPr>
        <w:t>,000人</w:t>
      </w:r>
      <w:r w:rsidR="000708DD">
        <w:rPr>
          <w:rFonts w:asciiTheme="majorEastAsia" w:eastAsiaTheme="majorEastAsia" w:hAnsiTheme="majorEastAsia" w:cs="Meiryo UI" w:hint="eastAsia"/>
          <w:sz w:val="22"/>
          <w:szCs w:val="22"/>
        </w:rPr>
        <w:t>)</w:t>
      </w:r>
    </w:p>
    <w:p w:rsidR="0073793B" w:rsidRPr="000708DD" w:rsidRDefault="006E04A1" w:rsidP="00497447">
      <w:pPr>
        <w:widowControl/>
        <w:jc w:val="left"/>
        <w:rPr>
          <w:rFonts w:asciiTheme="majorEastAsia" w:eastAsiaTheme="majorEastAsia" w:hAnsiTheme="majorEastAsia" w:cs="Meiryo UI"/>
          <w:sz w:val="22"/>
          <w:szCs w:val="22"/>
        </w:rPr>
      </w:pPr>
      <w:r w:rsidRPr="00E31377">
        <w:rPr>
          <w:rFonts w:asciiTheme="majorEastAsia" w:eastAsiaTheme="majorEastAsia" w:hAnsiTheme="majorEastAsia"/>
          <w:noProof/>
          <w:sz w:val="32"/>
          <w:szCs w:val="28"/>
        </w:rPr>
        <w:drawing>
          <wp:anchor distT="0" distB="0" distL="114300" distR="114300" simplePos="0" relativeHeight="251838464" behindDoc="0" locked="0" layoutInCell="1" allowOverlap="1" wp14:anchorId="1F30772D" wp14:editId="2158ABED">
            <wp:simplePos x="0" y="0"/>
            <wp:positionH relativeFrom="margin">
              <wp:posOffset>2443480</wp:posOffset>
            </wp:positionH>
            <wp:positionV relativeFrom="paragraph">
              <wp:posOffset>20955</wp:posOffset>
            </wp:positionV>
            <wp:extent cx="2933700" cy="3301578"/>
            <wp:effectExtent l="0" t="0" r="0" b="0"/>
            <wp:wrapNone/>
            <wp:docPr id="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933700" cy="3301578"/>
                    </a:xfrm>
                    <a:prstGeom prst="rect">
                      <a:avLst/>
                    </a:prstGeom>
                  </pic:spPr>
                </pic:pic>
              </a:graphicData>
            </a:graphic>
            <wp14:sizeRelH relativeFrom="margin">
              <wp14:pctWidth>0</wp14:pctWidth>
            </wp14:sizeRelH>
            <wp14:sizeRelV relativeFrom="margin">
              <wp14:pctHeight>0</wp14:pctHeight>
            </wp14:sizeRelV>
          </wp:anchor>
        </w:drawing>
      </w:r>
    </w:p>
    <w:p w:rsidR="0073793B" w:rsidRPr="00E31377" w:rsidRDefault="007010E6" w:rsidP="00497447">
      <w:pPr>
        <w:widowControl/>
        <w:jc w:val="left"/>
        <w:rPr>
          <w:rFonts w:asciiTheme="majorEastAsia" w:eastAsiaTheme="majorEastAsia" w:hAnsiTheme="majorEastAsia" w:cs="Meiryo UI"/>
          <w:sz w:val="22"/>
          <w:szCs w:val="22"/>
        </w:rPr>
      </w:pPr>
      <w:r w:rsidRPr="00E31377">
        <w:rPr>
          <w:rFonts w:asciiTheme="majorEastAsia" w:eastAsiaTheme="majorEastAsia" w:hAnsiTheme="majorEastAsia" w:cs="Meiryo UI" w:hint="eastAsia"/>
          <w:sz w:val="22"/>
          <w:szCs w:val="22"/>
        </w:rPr>
        <w:t>８</w:t>
      </w:r>
      <w:r w:rsidR="00EB7834" w:rsidRPr="00E31377">
        <w:rPr>
          <w:rFonts w:asciiTheme="majorEastAsia" w:eastAsiaTheme="majorEastAsia" w:hAnsiTheme="majorEastAsia" w:cs="Meiryo UI" w:hint="eastAsia"/>
          <w:sz w:val="22"/>
          <w:szCs w:val="22"/>
        </w:rPr>
        <w:t xml:space="preserve">　</w:t>
      </w:r>
      <w:r w:rsidR="0073793B" w:rsidRPr="00E31377">
        <w:rPr>
          <w:rFonts w:asciiTheme="majorEastAsia" w:eastAsiaTheme="majorEastAsia" w:hAnsiTheme="majorEastAsia" w:cs="Meiryo UI" w:hint="eastAsia"/>
          <w:sz w:val="22"/>
          <w:szCs w:val="22"/>
        </w:rPr>
        <w:t>入場料　　　無料</w:t>
      </w:r>
    </w:p>
    <w:p w:rsidR="0073793B" w:rsidRPr="00E31377" w:rsidRDefault="0073793B" w:rsidP="00497447">
      <w:pPr>
        <w:widowControl/>
        <w:jc w:val="left"/>
        <w:rPr>
          <w:rFonts w:asciiTheme="majorEastAsia" w:eastAsiaTheme="majorEastAsia" w:hAnsiTheme="majorEastAsia" w:cs="Meiryo UI"/>
          <w:sz w:val="22"/>
          <w:szCs w:val="22"/>
        </w:rPr>
      </w:pPr>
    </w:p>
    <w:p w:rsidR="0073793B" w:rsidRPr="00E31377" w:rsidRDefault="007010E6" w:rsidP="00497447">
      <w:pPr>
        <w:widowControl/>
        <w:jc w:val="left"/>
        <w:rPr>
          <w:rFonts w:asciiTheme="majorEastAsia" w:eastAsiaTheme="majorEastAsia" w:hAnsiTheme="majorEastAsia" w:cs="Meiryo UI"/>
          <w:sz w:val="22"/>
          <w:szCs w:val="22"/>
        </w:rPr>
      </w:pPr>
      <w:r w:rsidRPr="00E31377">
        <w:rPr>
          <w:rFonts w:asciiTheme="majorEastAsia" w:eastAsiaTheme="majorEastAsia" w:hAnsiTheme="majorEastAsia" w:cs="Meiryo UI" w:hint="eastAsia"/>
          <w:sz w:val="22"/>
          <w:szCs w:val="22"/>
        </w:rPr>
        <w:t>９</w:t>
      </w:r>
      <w:r w:rsidR="00EB7834" w:rsidRPr="00E31377">
        <w:rPr>
          <w:rFonts w:asciiTheme="majorEastAsia" w:eastAsiaTheme="majorEastAsia" w:hAnsiTheme="majorEastAsia" w:cs="Meiryo UI" w:hint="eastAsia"/>
          <w:sz w:val="22"/>
          <w:szCs w:val="22"/>
        </w:rPr>
        <w:t xml:space="preserve">　</w:t>
      </w:r>
      <w:r w:rsidR="0073793B" w:rsidRPr="00E31377">
        <w:rPr>
          <w:rFonts w:asciiTheme="majorEastAsia" w:eastAsiaTheme="majorEastAsia" w:hAnsiTheme="majorEastAsia" w:cs="Meiryo UI" w:hint="eastAsia"/>
          <w:sz w:val="22"/>
          <w:szCs w:val="22"/>
        </w:rPr>
        <w:t>会場案内図</w:t>
      </w:r>
    </w:p>
    <w:p w:rsidR="00D649D2" w:rsidRPr="00E31377" w:rsidRDefault="00D649D2" w:rsidP="0073793B">
      <w:pPr>
        <w:widowControl/>
        <w:jc w:val="left"/>
        <w:rPr>
          <w:rFonts w:asciiTheme="majorEastAsia" w:eastAsiaTheme="majorEastAsia" w:hAnsiTheme="majorEastAsia" w:cs="ＭＳ ゴシック"/>
          <w:sz w:val="22"/>
          <w:szCs w:val="22"/>
        </w:rPr>
      </w:pPr>
    </w:p>
    <w:p w:rsidR="00D649D2" w:rsidRPr="00E31377" w:rsidRDefault="00D649D2" w:rsidP="0073793B">
      <w:pPr>
        <w:widowControl/>
        <w:jc w:val="left"/>
        <w:rPr>
          <w:rFonts w:asciiTheme="majorEastAsia" w:eastAsiaTheme="majorEastAsia" w:hAnsiTheme="majorEastAsia" w:cs="ＭＳ ゴシック"/>
          <w:sz w:val="22"/>
          <w:szCs w:val="22"/>
        </w:rPr>
      </w:pPr>
    </w:p>
    <w:p w:rsidR="00D649D2" w:rsidRPr="00E31377" w:rsidRDefault="00D649D2" w:rsidP="0073793B">
      <w:pPr>
        <w:widowControl/>
        <w:jc w:val="left"/>
        <w:rPr>
          <w:rFonts w:asciiTheme="majorEastAsia" w:eastAsiaTheme="majorEastAsia" w:hAnsiTheme="majorEastAsia" w:cs="ＭＳ ゴシック"/>
          <w:sz w:val="22"/>
          <w:szCs w:val="22"/>
        </w:rPr>
      </w:pPr>
    </w:p>
    <w:p w:rsidR="00D649D2" w:rsidRPr="00E31377" w:rsidRDefault="00D649D2" w:rsidP="0073793B">
      <w:pPr>
        <w:widowControl/>
        <w:jc w:val="left"/>
        <w:rPr>
          <w:rFonts w:asciiTheme="majorEastAsia" w:eastAsiaTheme="majorEastAsia" w:hAnsiTheme="majorEastAsia"/>
          <w:sz w:val="22"/>
          <w:szCs w:val="22"/>
        </w:rPr>
      </w:pPr>
    </w:p>
    <w:p w:rsidR="0073793B" w:rsidRPr="00E31377" w:rsidRDefault="00860055" w:rsidP="004C79F6">
      <w:pPr>
        <w:widowControl/>
        <w:jc w:val="center"/>
        <w:rPr>
          <w:rFonts w:asciiTheme="majorEastAsia" w:eastAsiaTheme="majorEastAsia" w:hAnsiTheme="majorEastAsia"/>
          <w:sz w:val="32"/>
          <w:szCs w:val="28"/>
        </w:rPr>
      </w:pPr>
      <w:r w:rsidRPr="00E31377">
        <w:rPr>
          <w:rFonts w:asciiTheme="majorEastAsia" w:eastAsiaTheme="majorEastAsia" w:hAnsiTheme="majorEastAsia"/>
          <w:noProof/>
          <w:sz w:val="32"/>
          <w:szCs w:val="28"/>
        </w:rPr>
        <w:drawing>
          <wp:anchor distT="0" distB="0" distL="114300" distR="114300" simplePos="0" relativeHeight="251834368" behindDoc="0" locked="0" layoutInCell="1" allowOverlap="1" wp14:anchorId="1F351E0B" wp14:editId="53CE3C79">
            <wp:simplePos x="0" y="0"/>
            <wp:positionH relativeFrom="column">
              <wp:posOffset>4848225</wp:posOffset>
            </wp:positionH>
            <wp:positionV relativeFrom="paragraph">
              <wp:posOffset>7334250</wp:posOffset>
            </wp:positionV>
            <wp:extent cx="2098040" cy="1572895"/>
            <wp:effectExtent l="0" t="0" r="0" b="8255"/>
            <wp:wrapNone/>
            <wp:docPr id="14366" name="図 14366" descr="DSC00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SC0025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98040" cy="1572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793B" w:rsidRPr="00E31377" w:rsidRDefault="0073793B" w:rsidP="004C79F6">
      <w:pPr>
        <w:widowControl/>
        <w:jc w:val="center"/>
        <w:rPr>
          <w:rFonts w:asciiTheme="majorEastAsia" w:eastAsiaTheme="majorEastAsia" w:hAnsiTheme="majorEastAsia"/>
          <w:sz w:val="32"/>
          <w:szCs w:val="28"/>
        </w:rPr>
      </w:pPr>
    </w:p>
    <w:p w:rsidR="004C79F6" w:rsidRPr="00E31377" w:rsidRDefault="004C79F6" w:rsidP="004C79F6">
      <w:pPr>
        <w:widowControl/>
        <w:jc w:val="center"/>
        <w:rPr>
          <w:rFonts w:asciiTheme="majorEastAsia" w:eastAsiaTheme="majorEastAsia" w:hAnsiTheme="majorEastAsia"/>
          <w:sz w:val="32"/>
          <w:szCs w:val="28"/>
        </w:rPr>
      </w:pPr>
    </w:p>
    <w:p w:rsidR="00D30F25" w:rsidRPr="00E31377" w:rsidRDefault="0081213F" w:rsidP="00F2705C">
      <w:pPr>
        <w:ind w:right="207"/>
        <w:jc w:val="right"/>
        <w:rPr>
          <w:rFonts w:asciiTheme="majorEastAsia" w:eastAsiaTheme="majorEastAsia" w:hAnsiTheme="majorEastAsia"/>
          <w:sz w:val="22"/>
          <w:szCs w:val="22"/>
        </w:rPr>
      </w:pPr>
      <w:r w:rsidRPr="00E31377">
        <w:rPr>
          <w:rFonts w:asciiTheme="majorEastAsia" w:eastAsiaTheme="majorEastAsia" w:hAnsiTheme="majorEastAsia"/>
          <w:noProof/>
          <w:sz w:val="32"/>
          <w:szCs w:val="28"/>
        </w:rPr>
        <w:lastRenderedPageBreak/>
        <mc:AlternateContent>
          <mc:Choice Requires="wps">
            <w:drawing>
              <wp:inline distT="0" distB="0" distL="0" distR="0">
                <wp:extent cx="6120130" cy="431165"/>
                <wp:effectExtent l="0" t="0" r="13970" b="26035"/>
                <wp:docPr id="1435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431165"/>
                        </a:xfrm>
                        <a:prstGeom prst="rect">
                          <a:avLst/>
                        </a:prstGeom>
                        <a:solidFill>
                          <a:srgbClr val="0D0D0D"/>
                        </a:solidFill>
                        <a:ln w="9525">
                          <a:solidFill>
                            <a:srgbClr val="0D0D0D"/>
                          </a:solidFill>
                          <a:miter lim="800000"/>
                          <a:headEnd/>
                          <a:tailEnd/>
                        </a:ln>
                      </wps:spPr>
                      <wps:txbx>
                        <w:txbxContent>
                          <w:p w:rsidR="00F2705C" w:rsidRPr="007F7167" w:rsidRDefault="00F2705C" w:rsidP="00F2705C">
                            <w:pPr>
                              <w:jc w:val="right"/>
                              <w:rPr>
                                <w:rFonts w:asciiTheme="majorEastAsia" w:eastAsiaTheme="majorEastAsia" w:hAnsiTheme="majorEastAsia"/>
                                <w:sz w:val="36"/>
                                <w:szCs w:val="36"/>
                              </w:rPr>
                            </w:pPr>
                            <w:r w:rsidRPr="007F7167">
                              <w:rPr>
                                <w:rFonts w:asciiTheme="majorEastAsia" w:eastAsiaTheme="majorEastAsia" w:hAnsiTheme="majorEastAsia" w:hint="eastAsia"/>
                                <w:sz w:val="36"/>
                                <w:szCs w:val="36"/>
                              </w:rPr>
                              <w:t>出展のメリット</w:t>
                            </w:r>
                          </w:p>
                          <w:p w:rsidR="00444A76" w:rsidRPr="00497447" w:rsidRDefault="00444A76" w:rsidP="00D30F25">
                            <w:pPr>
                              <w:jc w:val="right"/>
                              <w:rPr>
                                <w:rFonts w:ascii="AR P丸ゴシック体M" w:eastAsia="AR P丸ゴシック体M" w:hAnsi="ＭＳ Ｐゴシック"/>
                                <w:sz w:val="36"/>
                                <w:szCs w:val="36"/>
                              </w:rPr>
                            </w:pP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6" o:spid="_x0000_s1028" type="#_x0000_t202" style="width:481.9pt;height:3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" fillcolor="#0d0d0d" strokecolor="#0d0d0d">
                <v:textbox>
                  <w:txbxContent>
                    <w:p w:rsidR="00F2705C" w:rsidRPr="007F7167" w:rsidRDefault="00F2705C" w:rsidP="00F2705C">
                      <w:pPr>
                        <w:jc w:val="right"/>
                        <w:rPr>
                          <w:rFonts w:asciiTheme="majorEastAsia" w:eastAsiaTheme="majorEastAsia" w:hAnsiTheme="majorEastAsia"/>
                          <w:sz w:val="36"/>
                          <w:szCs w:val="36"/>
                        </w:rPr>
                      </w:pPr>
                      <w:r w:rsidRPr="007F7167">
                        <w:rPr>
                          <w:rFonts w:asciiTheme="majorEastAsia" w:eastAsiaTheme="majorEastAsia" w:hAnsiTheme="majorEastAsia" w:hint="eastAsia"/>
                          <w:sz w:val="36"/>
                          <w:szCs w:val="36"/>
                        </w:rPr>
                        <w:t>出展のメリット</w:t>
                      </w:r>
                    </w:p>
                    <w:p w:rsidR="00444A76" w:rsidRPr="00497447" w:rsidRDefault="00444A76" w:rsidP="00D30F25">
                      <w:pPr>
                        <w:jc w:val="right"/>
                        <w:rPr>
                          <w:rFonts w:ascii="AR P丸ゴシック体M" w:eastAsia="AR P丸ゴシック体M" w:hAnsi="ＭＳ Ｐゴシック"/>
                          <w:sz w:val="36"/>
                          <w:szCs w:val="36"/>
                        </w:rPr>
                      </w:pPr>
                    </w:p>
                  </w:txbxContent>
                </v:textbox>
                <w10:anchorlock/>
              </v:shape>
            </w:pict>
          </mc:Fallback>
        </mc:AlternateContent>
      </w:r>
    </w:p>
    <w:p w:rsidR="009F0486" w:rsidRPr="00E31377" w:rsidRDefault="009F0486" w:rsidP="00ED3A08">
      <w:pPr>
        <w:pStyle w:val="Web"/>
        <w:kinsoku w:val="0"/>
        <w:overflowPunct w:val="0"/>
        <w:spacing w:before="0" w:beforeAutospacing="0" w:after="0" w:afterAutospacing="0" w:line="360" w:lineRule="exact"/>
        <w:ind w:left="142" w:hanging="142"/>
        <w:textAlignment w:val="baseline"/>
        <w:rPr>
          <w:rFonts w:asciiTheme="majorEastAsia" w:eastAsiaTheme="majorEastAsia" w:hAnsiTheme="majorEastAsia"/>
          <w:sz w:val="22"/>
          <w:szCs w:val="22"/>
        </w:rPr>
      </w:pPr>
      <w:r w:rsidRPr="00E31377">
        <w:rPr>
          <w:rFonts w:asciiTheme="majorEastAsia" w:eastAsiaTheme="majorEastAsia" w:hAnsiTheme="majorEastAsia" w:cs="Meiryo UI" w:hint="eastAsia"/>
          <w:color w:val="000000" w:themeColor="text1"/>
          <w:sz w:val="22"/>
          <w:szCs w:val="22"/>
        </w:rPr>
        <w:t xml:space="preserve">　</w:t>
      </w:r>
    </w:p>
    <w:p w:rsidR="003D2712" w:rsidRPr="00E31377" w:rsidRDefault="00ED3A08" w:rsidP="003D2712">
      <w:pPr>
        <w:pStyle w:val="Web"/>
        <w:kinsoku w:val="0"/>
        <w:overflowPunct w:val="0"/>
        <w:spacing w:before="0" w:beforeAutospacing="0" w:after="0" w:afterAutospacing="0" w:line="360" w:lineRule="exact"/>
        <w:ind w:left="547" w:hanging="547"/>
        <w:textAlignment w:val="baseline"/>
        <w:rPr>
          <w:rFonts w:asciiTheme="majorEastAsia" w:eastAsiaTheme="majorEastAsia" w:hAnsiTheme="majorEastAsia" w:cs="Meiryo UI"/>
          <w:color w:val="000000" w:themeColor="text1"/>
          <w:sz w:val="22"/>
          <w:szCs w:val="22"/>
        </w:rPr>
      </w:pPr>
      <w:r w:rsidRPr="00E31377">
        <w:rPr>
          <w:rFonts w:asciiTheme="majorEastAsia" w:eastAsiaTheme="majorEastAsia" w:hAnsiTheme="majorEastAsia" w:cs="Meiryo UI" w:hint="eastAsia"/>
          <w:color w:val="000000" w:themeColor="text1"/>
          <w:sz w:val="22"/>
          <w:szCs w:val="22"/>
        </w:rPr>
        <w:t xml:space="preserve">１　</w:t>
      </w:r>
      <w:r w:rsidR="003D2712" w:rsidRPr="00E31377">
        <w:rPr>
          <w:rFonts w:asciiTheme="majorEastAsia" w:eastAsiaTheme="majorEastAsia" w:hAnsiTheme="majorEastAsia" w:cs="Meiryo UI" w:hint="eastAsia"/>
          <w:color w:val="000000" w:themeColor="text1"/>
          <w:sz w:val="22"/>
          <w:szCs w:val="22"/>
        </w:rPr>
        <w:t>販路拡大</w:t>
      </w:r>
    </w:p>
    <w:p w:rsidR="009F0486" w:rsidRPr="00E31377" w:rsidRDefault="00D43D1C" w:rsidP="00CA5D5A">
      <w:pPr>
        <w:pStyle w:val="Web"/>
        <w:kinsoku w:val="0"/>
        <w:overflowPunct w:val="0"/>
        <w:spacing w:before="0" w:beforeAutospacing="0" w:after="0" w:afterAutospacing="0" w:line="360" w:lineRule="exact"/>
        <w:ind w:leftChars="187" w:left="424" w:firstLineChars="100" w:firstLine="207"/>
        <w:textAlignment w:val="baseline"/>
        <w:rPr>
          <w:rFonts w:asciiTheme="majorEastAsia" w:eastAsiaTheme="majorEastAsia" w:hAnsiTheme="majorEastAsia" w:cs="Meiryo UI"/>
          <w:color w:val="000000" w:themeColor="text1"/>
          <w:sz w:val="22"/>
          <w:szCs w:val="22"/>
        </w:rPr>
      </w:pPr>
      <w:r w:rsidRPr="00E31377">
        <w:rPr>
          <w:rFonts w:asciiTheme="majorEastAsia" w:eastAsiaTheme="majorEastAsia" w:hAnsiTheme="majorEastAsia" w:cs="Meiryo UI" w:hint="eastAsia"/>
          <w:color w:val="000000" w:themeColor="text1"/>
          <w:sz w:val="22"/>
          <w:szCs w:val="22"/>
        </w:rPr>
        <w:t>地域資源の活用による優れた特産品を地域だけで流通させることなく、集客性のあるイベント</w:t>
      </w:r>
      <w:r w:rsidR="00ED3A08" w:rsidRPr="00E31377">
        <w:rPr>
          <w:rFonts w:asciiTheme="majorEastAsia" w:eastAsiaTheme="majorEastAsia" w:hAnsiTheme="majorEastAsia" w:cs="Meiryo UI" w:hint="eastAsia"/>
          <w:color w:val="000000" w:themeColor="text1"/>
          <w:sz w:val="22"/>
          <w:szCs w:val="22"/>
        </w:rPr>
        <w:t xml:space="preserve">　　　　</w:t>
      </w:r>
      <w:r w:rsidRPr="00E31377">
        <w:rPr>
          <w:rFonts w:asciiTheme="majorEastAsia" w:eastAsiaTheme="majorEastAsia" w:hAnsiTheme="majorEastAsia" w:cs="Meiryo UI" w:hint="eastAsia"/>
          <w:color w:val="000000" w:themeColor="text1"/>
          <w:sz w:val="22"/>
          <w:szCs w:val="22"/>
        </w:rPr>
        <w:t>により</w:t>
      </w:r>
      <w:r w:rsidR="00CA5D5A">
        <w:rPr>
          <w:rFonts w:asciiTheme="majorEastAsia" w:eastAsiaTheme="majorEastAsia" w:hAnsiTheme="majorEastAsia" w:cs="Meiryo UI" w:hint="eastAsia"/>
          <w:color w:val="000000" w:themeColor="text1"/>
          <w:sz w:val="22"/>
          <w:szCs w:val="22"/>
        </w:rPr>
        <w:t>販路拡大</w:t>
      </w:r>
      <w:r w:rsidR="003A2F4B" w:rsidRPr="00E31377">
        <w:rPr>
          <w:rFonts w:asciiTheme="majorEastAsia" w:eastAsiaTheme="majorEastAsia" w:hAnsiTheme="majorEastAsia" w:cs="Meiryo UI" w:hint="eastAsia"/>
          <w:color w:val="000000" w:themeColor="text1"/>
          <w:sz w:val="22"/>
          <w:szCs w:val="22"/>
        </w:rPr>
        <w:t>できます</w:t>
      </w:r>
      <w:r w:rsidRPr="00E31377">
        <w:rPr>
          <w:rFonts w:asciiTheme="majorEastAsia" w:eastAsiaTheme="majorEastAsia" w:hAnsiTheme="majorEastAsia" w:cs="Meiryo UI" w:hint="eastAsia"/>
          <w:color w:val="000000" w:themeColor="text1"/>
          <w:sz w:val="22"/>
          <w:szCs w:val="22"/>
        </w:rPr>
        <w:t>。当イベントの事前告知、タウン誌などマスメディアを利用した広報活動を通じ、</w:t>
      </w:r>
      <w:r w:rsidR="005E6261">
        <w:rPr>
          <w:rFonts w:asciiTheme="majorEastAsia" w:eastAsiaTheme="majorEastAsia" w:hAnsiTheme="majorEastAsia" w:cs="Meiryo UI" w:hint="eastAsia"/>
          <w:color w:val="000000" w:themeColor="text1"/>
          <w:sz w:val="22"/>
          <w:szCs w:val="22"/>
        </w:rPr>
        <w:t>多くの</w:t>
      </w:r>
      <w:r w:rsidRPr="00E31377">
        <w:rPr>
          <w:rFonts w:asciiTheme="majorEastAsia" w:eastAsiaTheme="majorEastAsia" w:hAnsiTheme="majorEastAsia" w:cs="Meiryo UI" w:hint="eastAsia"/>
          <w:color w:val="000000" w:themeColor="text1"/>
          <w:sz w:val="22"/>
          <w:szCs w:val="22"/>
        </w:rPr>
        <w:t>集客を図ります。</w:t>
      </w:r>
    </w:p>
    <w:p w:rsidR="009F0486" w:rsidRPr="00E31377" w:rsidRDefault="009F0486" w:rsidP="00D43D1C">
      <w:pPr>
        <w:pStyle w:val="Web"/>
        <w:kinsoku w:val="0"/>
        <w:overflowPunct w:val="0"/>
        <w:spacing w:before="0" w:beforeAutospacing="0" w:after="0" w:afterAutospacing="0" w:line="360" w:lineRule="exact"/>
        <w:textAlignment w:val="baseline"/>
        <w:rPr>
          <w:rFonts w:asciiTheme="majorEastAsia" w:eastAsiaTheme="majorEastAsia" w:hAnsiTheme="majorEastAsia" w:cs="Meiryo UI"/>
          <w:color w:val="000000" w:themeColor="text1"/>
          <w:sz w:val="22"/>
          <w:szCs w:val="22"/>
        </w:rPr>
      </w:pPr>
    </w:p>
    <w:p w:rsidR="00ED3A08" w:rsidRPr="00E31377" w:rsidRDefault="00ED3A08" w:rsidP="003D2712">
      <w:pPr>
        <w:pStyle w:val="Web"/>
        <w:kinsoku w:val="0"/>
        <w:overflowPunct w:val="0"/>
        <w:spacing w:before="0" w:beforeAutospacing="0" w:after="0" w:afterAutospacing="0" w:line="360" w:lineRule="exact"/>
        <w:textAlignment w:val="baseline"/>
        <w:rPr>
          <w:rFonts w:asciiTheme="majorEastAsia" w:eastAsiaTheme="majorEastAsia" w:hAnsiTheme="majorEastAsia" w:cs="Meiryo UI"/>
          <w:color w:val="000000" w:themeColor="text1"/>
          <w:sz w:val="22"/>
          <w:szCs w:val="22"/>
        </w:rPr>
      </w:pPr>
      <w:r w:rsidRPr="00E31377">
        <w:rPr>
          <w:rFonts w:asciiTheme="majorEastAsia" w:eastAsiaTheme="majorEastAsia" w:hAnsiTheme="majorEastAsia" w:cs="Meiryo UI" w:hint="eastAsia"/>
          <w:color w:val="000000" w:themeColor="text1"/>
          <w:sz w:val="22"/>
          <w:szCs w:val="22"/>
        </w:rPr>
        <w:t>２　知名度向上</w:t>
      </w:r>
    </w:p>
    <w:p w:rsidR="00ED3A08" w:rsidRPr="00E31377" w:rsidRDefault="00ED3A08" w:rsidP="00ED3A08">
      <w:pPr>
        <w:pStyle w:val="Web"/>
        <w:kinsoku w:val="0"/>
        <w:overflowPunct w:val="0"/>
        <w:spacing w:before="0" w:beforeAutospacing="0" w:after="0" w:afterAutospacing="0" w:line="360" w:lineRule="exact"/>
        <w:ind w:left="413" w:hangingChars="200" w:hanging="413"/>
        <w:textAlignment w:val="baseline"/>
        <w:rPr>
          <w:rFonts w:asciiTheme="majorEastAsia" w:eastAsiaTheme="majorEastAsia" w:hAnsiTheme="majorEastAsia" w:cs="Meiryo UI"/>
          <w:color w:val="000000" w:themeColor="text1"/>
          <w:sz w:val="22"/>
          <w:szCs w:val="22"/>
        </w:rPr>
      </w:pPr>
      <w:r w:rsidRPr="00E31377">
        <w:rPr>
          <w:rFonts w:asciiTheme="majorEastAsia" w:eastAsiaTheme="majorEastAsia" w:hAnsiTheme="majorEastAsia" w:cs="Meiryo UI" w:hint="eastAsia"/>
          <w:color w:val="000000" w:themeColor="text1"/>
          <w:sz w:val="22"/>
          <w:szCs w:val="22"/>
        </w:rPr>
        <w:t xml:space="preserve">　　</w:t>
      </w:r>
      <w:r w:rsidR="00CA5D5A">
        <w:rPr>
          <w:rFonts w:asciiTheme="majorEastAsia" w:eastAsiaTheme="majorEastAsia" w:hAnsiTheme="majorEastAsia" w:cs="Meiryo UI" w:hint="eastAsia"/>
          <w:color w:val="000000" w:themeColor="text1"/>
          <w:sz w:val="22"/>
          <w:szCs w:val="22"/>
        </w:rPr>
        <w:t xml:space="preserve">　</w:t>
      </w:r>
      <w:r w:rsidRPr="00E31377">
        <w:rPr>
          <w:rFonts w:asciiTheme="majorEastAsia" w:eastAsiaTheme="majorEastAsia" w:hAnsiTheme="majorEastAsia" w:cs="Meiryo UI" w:hint="eastAsia"/>
          <w:color w:val="000000" w:themeColor="text1"/>
          <w:sz w:val="22"/>
          <w:szCs w:val="22"/>
        </w:rPr>
        <w:t>かながわの特産品に関心を持ってもらうために、特産品のＰＲや販路開拓・拡大の支援を目的として、</w:t>
      </w:r>
      <w:r w:rsidR="005E6261">
        <w:rPr>
          <w:rFonts w:asciiTheme="majorEastAsia" w:eastAsiaTheme="majorEastAsia" w:hAnsiTheme="majorEastAsia" w:cs="Meiryo UI" w:hint="eastAsia"/>
          <w:color w:val="000000" w:themeColor="text1"/>
          <w:sz w:val="22"/>
          <w:szCs w:val="22"/>
        </w:rPr>
        <w:t>本会ホームページ・広報誌等で紹介します。</w:t>
      </w:r>
    </w:p>
    <w:p w:rsidR="00ED3A08" w:rsidRPr="00CA5D5A" w:rsidRDefault="00ED3A08" w:rsidP="003D2712">
      <w:pPr>
        <w:pStyle w:val="Web"/>
        <w:kinsoku w:val="0"/>
        <w:overflowPunct w:val="0"/>
        <w:spacing w:before="0" w:beforeAutospacing="0" w:after="0" w:afterAutospacing="0" w:line="360" w:lineRule="exact"/>
        <w:textAlignment w:val="baseline"/>
        <w:rPr>
          <w:rFonts w:asciiTheme="majorEastAsia" w:eastAsiaTheme="majorEastAsia" w:hAnsiTheme="majorEastAsia"/>
          <w:b/>
          <w:sz w:val="22"/>
          <w:szCs w:val="22"/>
        </w:rPr>
      </w:pPr>
    </w:p>
    <w:p w:rsidR="003D2712" w:rsidRPr="00E31377" w:rsidRDefault="00EB7834" w:rsidP="003D2712">
      <w:pPr>
        <w:pStyle w:val="Web"/>
        <w:kinsoku w:val="0"/>
        <w:overflowPunct w:val="0"/>
        <w:spacing w:before="0" w:beforeAutospacing="0" w:after="0" w:afterAutospacing="0" w:line="360" w:lineRule="exact"/>
        <w:ind w:left="207" w:hangingChars="100" w:hanging="207"/>
        <w:textAlignment w:val="baseline"/>
        <w:rPr>
          <w:rFonts w:asciiTheme="majorEastAsia" w:eastAsiaTheme="majorEastAsia" w:hAnsiTheme="majorEastAsia" w:cs="Meiryo UI"/>
          <w:color w:val="000000" w:themeColor="text1"/>
          <w:sz w:val="22"/>
          <w:szCs w:val="22"/>
        </w:rPr>
      </w:pPr>
      <w:r w:rsidRPr="00E31377">
        <w:rPr>
          <w:rFonts w:asciiTheme="majorEastAsia" w:eastAsiaTheme="majorEastAsia" w:hAnsiTheme="majorEastAsia" w:cs="Meiryo UI" w:hint="eastAsia"/>
          <w:color w:val="000000" w:themeColor="text1"/>
          <w:sz w:val="22"/>
          <w:szCs w:val="22"/>
        </w:rPr>
        <w:t xml:space="preserve">３　</w:t>
      </w:r>
      <w:r w:rsidR="003D2712" w:rsidRPr="00E31377">
        <w:rPr>
          <w:rFonts w:asciiTheme="majorEastAsia" w:eastAsiaTheme="majorEastAsia" w:hAnsiTheme="majorEastAsia" w:cs="Meiryo UI" w:hint="eastAsia"/>
          <w:color w:val="000000" w:themeColor="text1"/>
          <w:sz w:val="22"/>
          <w:szCs w:val="22"/>
        </w:rPr>
        <w:t>個別支援</w:t>
      </w:r>
      <w:r w:rsidR="00ED3A08" w:rsidRPr="00E31377">
        <w:rPr>
          <w:rFonts w:asciiTheme="majorEastAsia" w:eastAsiaTheme="majorEastAsia" w:hAnsiTheme="majorEastAsia" w:cs="Meiryo UI" w:hint="eastAsia"/>
          <w:color w:val="000000" w:themeColor="text1"/>
          <w:sz w:val="22"/>
          <w:szCs w:val="22"/>
        </w:rPr>
        <w:t>（希望者のみ）</w:t>
      </w:r>
    </w:p>
    <w:p w:rsidR="00ED3A08" w:rsidRPr="00E31377" w:rsidRDefault="00111EEA" w:rsidP="003D2712">
      <w:pPr>
        <w:pStyle w:val="Web"/>
        <w:kinsoku w:val="0"/>
        <w:overflowPunct w:val="0"/>
        <w:spacing w:before="0" w:beforeAutospacing="0" w:after="0" w:afterAutospacing="0" w:line="360" w:lineRule="exact"/>
        <w:ind w:left="207" w:hangingChars="100" w:hanging="207"/>
        <w:textAlignment w:val="baseline"/>
        <w:rPr>
          <w:rFonts w:asciiTheme="majorEastAsia" w:eastAsiaTheme="majorEastAsia" w:hAnsiTheme="majorEastAsia" w:cs="Meiryo UI"/>
          <w:color w:val="000000" w:themeColor="text1"/>
          <w:sz w:val="22"/>
          <w:szCs w:val="22"/>
        </w:rPr>
      </w:pPr>
      <w:r>
        <w:rPr>
          <w:rFonts w:asciiTheme="majorEastAsia" w:eastAsiaTheme="majorEastAsia" w:hAnsiTheme="majorEastAsia" w:cs="Meiryo UI" w:hint="eastAsia"/>
          <w:color w:val="000000" w:themeColor="text1"/>
          <w:sz w:val="22"/>
          <w:szCs w:val="22"/>
        </w:rPr>
        <w:t xml:space="preserve">　</w:t>
      </w:r>
      <w:r w:rsidRPr="00E31377">
        <w:rPr>
          <w:rFonts w:asciiTheme="majorEastAsia" w:eastAsiaTheme="majorEastAsia" w:hAnsiTheme="majorEastAsia" w:hint="eastAsia"/>
          <w:sz w:val="22"/>
          <w:szCs w:val="22"/>
        </w:rPr>
        <w:t>⑴</w:t>
      </w:r>
      <w:r>
        <w:rPr>
          <w:rFonts w:asciiTheme="majorEastAsia" w:eastAsiaTheme="majorEastAsia" w:hAnsiTheme="majorEastAsia" w:hint="eastAsia"/>
          <w:sz w:val="22"/>
          <w:szCs w:val="22"/>
        </w:rPr>
        <w:t xml:space="preserve">　</w:t>
      </w:r>
      <w:r w:rsidR="00ED3A08" w:rsidRPr="00E31377">
        <w:rPr>
          <w:rFonts w:asciiTheme="majorEastAsia" w:eastAsiaTheme="majorEastAsia" w:hAnsiTheme="majorEastAsia" w:cs="Meiryo UI" w:hint="eastAsia"/>
          <w:color w:val="000000" w:themeColor="text1"/>
          <w:sz w:val="22"/>
          <w:szCs w:val="22"/>
        </w:rPr>
        <w:t>マーケティング支援（イベント開催前）</w:t>
      </w:r>
    </w:p>
    <w:p w:rsidR="00ED3A08" w:rsidRPr="00E31377" w:rsidRDefault="005E6261" w:rsidP="003D2712">
      <w:pPr>
        <w:pStyle w:val="Web"/>
        <w:kinsoku w:val="0"/>
        <w:overflowPunct w:val="0"/>
        <w:spacing w:before="0" w:beforeAutospacing="0" w:after="0" w:afterAutospacing="0" w:line="360" w:lineRule="exact"/>
        <w:ind w:left="207" w:hangingChars="100" w:hanging="207"/>
        <w:textAlignment w:val="baseline"/>
        <w:rPr>
          <w:rFonts w:asciiTheme="majorEastAsia" w:eastAsiaTheme="majorEastAsia" w:hAnsiTheme="majorEastAsia" w:cs="Meiryo UI"/>
          <w:color w:val="000000" w:themeColor="text1"/>
          <w:sz w:val="22"/>
          <w:szCs w:val="22"/>
        </w:rPr>
      </w:pPr>
      <w:r>
        <w:rPr>
          <w:rFonts w:asciiTheme="majorEastAsia" w:eastAsiaTheme="majorEastAsia" w:hAnsiTheme="majorEastAsia" w:cs="Meiryo UI" w:hint="eastAsia"/>
          <w:color w:val="000000" w:themeColor="text1"/>
          <w:sz w:val="22"/>
          <w:szCs w:val="22"/>
        </w:rPr>
        <w:t xml:space="preserve">　　　</w:t>
      </w:r>
      <w:r w:rsidR="00ED3A08" w:rsidRPr="00E31377">
        <w:rPr>
          <w:rFonts w:asciiTheme="majorEastAsia" w:eastAsiaTheme="majorEastAsia" w:hAnsiTheme="majorEastAsia" w:cs="Meiryo UI" w:hint="eastAsia"/>
          <w:color w:val="000000" w:themeColor="text1"/>
          <w:sz w:val="22"/>
          <w:szCs w:val="22"/>
        </w:rPr>
        <w:t>専門家による個々の出展企業に対するマーケティング戦略に関する助言をいたします。</w:t>
      </w:r>
    </w:p>
    <w:p w:rsidR="00ED3A08" w:rsidRPr="005E6261" w:rsidRDefault="00ED3A08" w:rsidP="003D2712">
      <w:pPr>
        <w:pStyle w:val="Web"/>
        <w:kinsoku w:val="0"/>
        <w:overflowPunct w:val="0"/>
        <w:spacing w:before="0" w:beforeAutospacing="0" w:after="0" w:afterAutospacing="0" w:line="360" w:lineRule="exact"/>
        <w:ind w:left="207" w:hangingChars="100" w:hanging="207"/>
        <w:textAlignment w:val="baseline"/>
        <w:rPr>
          <w:rFonts w:asciiTheme="majorEastAsia" w:eastAsiaTheme="majorEastAsia" w:hAnsiTheme="majorEastAsia" w:cs="Meiryo UI"/>
          <w:color w:val="000000" w:themeColor="text1"/>
          <w:sz w:val="22"/>
          <w:szCs w:val="22"/>
        </w:rPr>
      </w:pPr>
    </w:p>
    <w:p w:rsidR="00ED3A08" w:rsidRPr="00E31377" w:rsidRDefault="00ED3A08" w:rsidP="003D2712">
      <w:pPr>
        <w:pStyle w:val="Web"/>
        <w:kinsoku w:val="0"/>
        <w:overflowPunct w:val="0"/>
        <w:spacing w:before="0" w:beforeAutospacing="0" w:after="0" w:afterAutospacing="0" w:line="360" w:lineRule="exact"/>
        <w:ind w:left="207" w:hangingChars="100" w:hanging="207"/>
        <w:textAlignment w:val="baseline"/>
        <w:rPr>
          <w:rFonts w:asciiTheme="majorEastAsia" w:eastAsiaTheme="majorEastAsia" w:hAnsiTheme="majorEastAsia" w:cs="Meiryo UI"/>
          <w:color w:val="000000" w:themeColor="text1"/>
          <w:sz w:val="22"/>
          <w:szCs w:val="22"/>
        </w:rPr>
      </w:pPr>
      <w:r w:rsidRPr="00E31377">
        <w:rPr>
          <w:rFonts w:asciiTheme="majorEastAsia" w:eastAsiaTheme="majorEastAsia" w:hAnsiTheme="majorEastAsia" w:cs="Meiryo UI" w:hint="eastAsia"/>
          <w:color w:val="000000" w:themeColor="text1"/>
          <w:sz w:val="22"/>
          <w:szCs w:val="22"/>
        </w:rPr>
        <w:t xml:space="preserve">　</w:t>
      </w:r>
      <w:r w:rsidR="00111EEA">
        <w:rPr>
          <w:rFonts w:asciiTheme="majorEastAsia" w:eastAsiaTheme="majorEastAsia" w:hAnsiTheme="majorEastAsia" w:cs="Meiryo UI" w:hint="eastAsia"/>
          <w:color w:val="000000" w:themeColor="text1"/>
          <w:sz w:val="22"/>
          <w:szCs w:val="22"/>
        </w:rPr>
        <w:t>⑵</w:t>
      </w:r>
      <w:r w:rsidR="00111EEA">
        <w:rPr>
          <w:rFonts w:asciiTheme="majorEastAsia" w:eastAsiaTheme="majorEastAsia" w:hAnsiTheme="majorEastAsia" w:hint="eastAsia"/>
          <w:sz w:val="22"/>
          <w:szCs w:val="22"/>
        </w:rPr>
        <w:t xml:space="preserve">　</w:t>
      </w:r>
      <w:r w:rsidRPr="00E31377">
        <w:rPr>
          <w:rFonts w:asciiTheme="majorEastAsia" w:eastAsiaTheme="majorEastAsia" w:hAnsiTheme="majorEastAsia" w:cs="Meiryo UI" w:hint="eastAsia"/>
          <w:color w:val="000000" w:themeColor="text1"/>
          <w:sz w:val="22"/>
          <w:szCs w:val="22"/>
        </w:rPr>
        <w:t>販路開拓支援（イベント終了後）</w:t>
      </w:r>
    </w:p>
    <w:p w:rsidR="00ED3A08" w:rsidRPr="00E31377" w:rsidRDefault="003D2712" w:rsidP="005E6261">
      <w:pPr>
        <w:pStyle w:val="Web"/>
        <w:kinsoku w:val="0"/>
        <w:overflowPunct w:val="0"/>
        <w:spacing w:before="0" w:beforeAutospacing="0" w:after="0" w:afterAutospacing="0" w:line="360" w:lineRule="exact"/>
        <w:ind w:leftChars="251" w:left="681" w:hangingChars="54" w:hanging="112"/>
        <w:textAlignment w:val="baseline"/>
        <w:rPr>
          <w:rFonts w:asciiTheme="majorEastAsia" w:eastAsiaTheme="majorEastAsia" w:hAnsiTheme="majorEastAsia" w:cs="Meiryo UI"/>
          <w:color w:val="000000" w:themeColor="text1"/>
          <w:sz w:val="22"/>
          <w:szCs w:val="22"/>
        </w:rPr>
      </w:pPr>
      <w:r w:rsidRPr="00E31377">
        <w:rPr>
          <w:rFonts w:asciiTheme="majorEastAsia" w:eastAsiaTheme="majorEastAsia" w:hAnsiTheme="majorEastAsia" w:cs="Meiryo UI" w:hint="eastAsia"/>
          <w:color w:val="000000" w:themeColor="text1"/>
          <w:sz w:val="22"/>
          <w:szCs w:val="22"/>
        </w:rPr>
        <w:t>イベント終了後に、個々の出展企業に対し専門家の視点から商品の抱える課題やその解決方法</w:t>
      </w:r>
      <w:r w:rsidR="00ED3A08" w:rsidRPr="00E31377">
        <w:rPr>
          <w:rFonts w:asciiTheme="majorEastAsia" w:eastAsiaTheme="majorEastAsia" w:hAnsiTheme="majorEastAsia" w:cs="Meiryo UI" w:hint="eastAsia"/>
          <w:color w:val="000000" w:themeColor="text1"/>
          <w:sz w:val="22"/>
          <w:szCs w:val="22"/>
        </w:rPr>
        <w:t xml:space="preserve">　　　　</w:t>
      </w:r>
      <w:r w:rsidRPr="00E31377">
        <w:rPr>
          <w:rFonts w:asciiTheme="majorEastAsia" w:eastAsiaTheme="majorEastAsia" w:hAnsiTheme="majorEastAsia" w:cs="Meiryo UI" w:hint="eastAsia"/>
          <w:color w:val="000000" w:themeColor="text1"/>
          <w:sz w:val="22"/>
          <w:szCs w:val="22"/>
        </w:rPr>
        <w:t>、今後の販路開拓等に関する提言を行います。</w:t>
      </w:r>
    </w:p>
    <w:p w:rsidR="00ED3A08" w:rsidRPr="00E31377" w:rsidRDefault="00ED3A08" w:rsidP="00ED3A08">
      <w:pPr>
        <w:pStyle w:val="Web"/>
        <w:kinsoku w:val="0"/>
        <w:overflowPunct w:val="0"/>
        <w:spacing w:before="0" w:beforeAutospacing="0" w:after="0" w:afterAutospacing="0" w:line="360" w:lineRule="exact"/>
        <w:ind w:leftChars="374" w:left="848"/>
        <w:textAlignment w:val="baseline"/>
        <w:rPr>
          <w:rFonts w:asciiTheme="majorEastAsia" w:eastAsiaTheme="majorEastAsia" w:hAnsiTheme="majorEastAsia" w:cs="Meiryo UI"/>
          <w:color w:val="000000" w:themeColor="text1"/>
          <w:sz w:val="22"/>
          <w:szCs w:val="22"/>
        </w:rPr>
      </w:pPr>
    </w:p>
    <w:p w:rsidR="00ED3A08" w:rsidRPr="00E31377" w:rsidRDefault="00111EEA" w:rsidP="003D2712">
      <w:pPr>
        <w:pStyle w:val="Web"/>
        <w:kinsoku w:val="0"/>
        <w:overflowPunct w:val="0"/>
        <w:spacing w:before="0" w:beforeAutospacing="0" w:after="0" w:afterAutospacing="0" w:line="360" w:lineRule="exact"/>
        <w:ind w:firstLineChars="100" w:firstLine="207"/>
        <w:textAlignment w:val="baseline"/>
        <w:rPr>
          <w:rFonts w:asciiTheme="majorEastAsia" w:eastAsiaTheme="majorEastAsia" w:hAnsiTheme="majorEastAsia" w:cs="Meiryo UI"/>
          <w:color w:val="000000" w:themeColor="text1"/>
          <w:sz w:val="22"/>
          <w:szCs w:val="22"/>
        </w:rPr>
      </w:pPr>
      <w:r>
        <w:rPr>
          <w:rFonts w:asciiTheme="majorEastAsia" w:eastAsiaTheme="majorEastAsia" w:hAnsiTheme="majorEastAsia" w:hint="eastAsia"/>
          <w:sz w:val="22"/>
          <w:szCs w:val="22"/>
        </w:rPr>
        <w:t xml:space="preserve">⑶　</w:t>
      </w:r>
      <w:r w:rsidR="003D2712" w:rsidRPr="00E31377">
        <w:rPr>
          <w:rFonts w:asciiTheme="majorEastAsia" w:eastAsiaTheme="majorEastAsia" w:hAnsiTheme="majorEastAsia" w:cs="Meiryo UI" w:hint="eastAsia"/>
          <w:color w:val="000000" w:themeColor="text1"/>
          <w:sz w:val="22"/>
          <w:szCs w:val="22"/>
        </w:rPr>
        <w:t>専門家派遣事業（エキスパート</w:t>
      </w:r>
      <w:r w:rsidR="00ED3A08" w:rsidRPr="00E31377">
        <w:rPr>
          <w:rFonts w:asciiTheme="majorEastAsia" w:eastAsiaTheme="majorEastAsia" w:hAnsiTheme="majorEastAsia" w:cs="Meiryo UI" w:hint="eastAsia"/>
          <w:color w:val="000000" w:themeColor="text1"/>
          <w:sz w:val="22"/>
          <w:szCs w:val="22"/>
        </w:rPr>
        <w:t>事業</w:t>
      </w:r>
      <w:r w:rsidR="003D2712" w:rsidRPr="00E31377">
        <w:rPr>
          <w:rFonts w:asciiTheme="majorEastAsia" w:eastAsiaTheme="majorEastAsia" w:hAnsiTheme="majorEastAsia" w:cs="Meiryo UI" w:hint="eastAsia"/>
          <w:color w:val="000000" w:themeColor="text1"/>
          <w:sz w:val="22"/>
          <w:szCs w:val="22"/>
        </w:rPr>
        <w:t>）</w:t>
      </w:r>
    </w:p>
    <w:p w:rsidR="003D2712" w:rsidRPr="00E31377" w:rsidRDefault="00ED3A08" w:rsidP="005E6261">
      <w:pPr>
        <w:pStyle w:val="Web"/>
        <w:kinsoku w:val="0"/>
        <w:overflowPunct w:val="0"/>
        <w:spacing w:before="0" w:beforeAutospacing="0" w:after="0" w:afterAutospacing="0" w:line="360" w:lineRule="exact"/>
        <w:ind w:firstLineChars="300" w:firstLine="620"/>
        <w:textAlignment w:val="baseline"/>
        <w:rPr>
          <w:rFonts w:asciiTheme="majorEastAsia" w:eastAsiaTheme="majorEastAsia" w:hAnsiTheme="majorEastAsia" w:cs="Meiryo UI"/>
          <w:color w:val="000000" w:themeColor="text1"/>
          <w:sz w:val="22"/>
          <w:szCs w:val="22"/>
        </w:rPr>
      </w:pPr>
      <w:r w:rsidRPr="00E31377">
        <w:rPr>
          <w:rFonts w:asciiTheme="majorEastAsia" w:eastAsiaTheme="majorEastAsia" w:hAnsiTheme="majorEastAsia" w:cs="Meiryo UI" w:hint="eastAsia"/>
          <w:color w:val="000000" w:themeColor="text1"/>
          <w:sz w:val="22"/>
          <w:szCs w:val="22"/>
        </w:rPr>
        <w:t>専門家派遣事業</w:t>
      </w:r>
      <w:r w:rsidR="003D2712" w:rsidRPr="00E31377">
        <w:rPr>
          <w:rFonts w:asciiTheme="majorEastAsia" w:eastAsiaTheme="majorEastAsia" w:hAnsiTheme="majorEastAsia" w:cs="Meiryo UI" w:hint="eastAsia"/>
          <w:color w:val="000000" w:themeColor="text1"/>
          <w:sz w:val="22"/>
          <w:szCs w:val="22"/>
        </w:rPr>
        <w:t>等を</w:t>
      </w:r>
      <w:r w:rsidRPr="00E31377">
        <w:rPr>
          <w:rFonts w:asciiTheme="majorEastAsia" w:eastAsiaTheme="majorEastAsia" w:hAnsiTheme="majorEastAsia" w:cs="Meiryo UI" w:hint="eastAsia"/>
          <w:color w:val="000000" w:themeColor="text1"/>
          <w:sz w:val="22"/>
          <w:szCs w:val="22"/>
        </w:rPr>
        <w:t>活用した継続的な支援を実施します。</w:t>
      </w:r>
    </w:p>
    <w:p w:rsidR="003D2712" w:rsidRPr="00E31377" w:rsidRDefault="003D2712" w:rsidP="003D2712">
      <w:pPr>
        <w:pStyle w:val="Web"/>
        <w:kinsoku w:val="0"/>
        <w:overflowPunct w:val="0"/>
        <w:spacing w:before="0" w:beforeAutospacing="0" w:after="0" w:afterAutospacing="0" w:line="360" w:lineRule="exact"/>
        <w:ind w:firstLineChars="100" w:firstLine="207"/>
        <w:textAlignment w:val="baseline"/>
        <w:rPr>
          <w:rFonts w:asciiTheme="majorEastAsia" w:eastAsiaTheme="majorEastAsia" w:hAnsiTheme="majorEastAsia" w:cs="Meiryo UI"/>
          <w:color w:val="000000" w:themeColor="text1"/>
          <w:sz w:val="22"/>
          <w:szCs w:val="22"/>
        </w:rPr>
      </w:pPr>
    </w:p>
    <w:p w:rsidR="00ED3A08" w:rsidRPr="00E31377" w:rsidRDefault="00ED3A08" w:rsidP="006D420E">
      <w:pPr>
        <w:widowControl/>
        <w:jc w:val="left"/>
        <w:rPr>
          <w:rFonts w:asciiTheme="majorEastAsia" w:eastAsiaTheme="majorEastAsia" w:hAnsiTheme="majorEastAsia"/>
          <w:sz w:val="22"/>
          <w:szCs w:val="22"/>
        </w:rPr>
      </w:pPr>
    </w:p>
    <w:p w:rsidR="00F2705C" w:rsidRPr="00E31377" w:rsidRDefault="00F2705C" w:rsidP="006D420E">
      <w:pPr>
        <w:widowControl/>
        <w:jc w:val="left"/>
        <w:rPr>
          <w:rFonts w:asciiTheme="majorEastAsia" w:eastAsiaTheme="majorEastAsia" w:hAnsiTheme="majorEastAsia"/>
          <w:sz w:val="22"/>
          <w:szCs w:val="22"/>
        </w:rPr>
      </w:pPr>
    </w:p>
    <w:p w:rsidR="001D0D9C" w:rsidRDefault="001D0D9C">
      <w:pPr>
        <w:widowControl/>
        <w:jc w:val="left"/>
        <w:rPr>
          <w:rFonts w:asciiTheme="majorEastAsia" w:eastAsiaTheme="majorEastAsia" w:hAnsiTheme="majorEastAsia"/>
          <w:sz w:val="22"/>
          <w:szCs w:val="22"/>
        </w:rPr>
      </w:pPr>
      <w:r>
        <w:rPr>
          <w:rFonts w:asciiTheme="majorEastAsia" w:eastAsiaTheme="majorEastAsia" w:hAnsiTheme="majorEastAsia"/>
          <w:sz w:val="22"/>
          <w:szCs w:val="22"/>
        </w:rPr>
        <w:br w:type="page"/>
      </w:r>
    </w:p>
    <w:p w:rsidR="00F2705C" w:rsidRPr="00E31377" w:rsidRDefault="00F2705C" w:rsidP="009F0486">
      <w:pPr>
        <w:widowControl/>
        <w:jc w:val="left"/>
        <w:rPr>
          <w:rFonts w:asciiTheme="majorEastAsia" w:eastAsiaTheme="majorEastAsia" w:hAnsiTheme="majorEastAsia"/>
          <w:sz w:val="22"/>
          <w:szCs w:val="22"/>
        </w:rPr>
      </w:pPr>
      <w:r w:rsidRPr="00E31377">
        <w:rPr>
          <w:rFonts w:asciiTheme="majorEastAsia" w:eastAsiaTheme="majorEastAsia" w:hAnsiTheme="majorEastAsia"/>
          <w:noProof/>
          <w:sz w:val="32"/>
          <w:szCs w:val="28"/>
        </w:rPr>
        <w:lastRenderedPageBreak/>
        <mc:AlternateContent>
          <mc:Choice Requires="wps">
            <w:drawing>
              <wp:inline distT="0" distB="0" distL="0" distR="0" wp14:anchorId="3B03CC09" wp14:editId="1BB747EB">
                <wp:extent cx="6120130" cy="431165"/>
                <wp:effectExtent l="0" t="0" r="13970" b="26035"/>
                <wp:docPr id="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431165"/>
                        </a:xfrm>
                        <a:prstGeom prst="rect">
                          <a:avLst/>
                        </a:prstGeom>
                        <a:solidFill>
                          <a:srgbClr val="0D0D0D"/>
                        </a:solidFill>
                        <a:ln w="9525">
                          <a:solidFill>
                            <a:srgbClr val="0D0D0D"/>
                          </a:solidFill>
                          <a:miter lim="800000"/>
                          <a:headEnd/>
                          <a:tailEnd/>
                        </a:ln>
                      </wps:spPr>
                      <wps:txbx>
                        <w:txbxContent>
                          <w:p w:rsidR="000B3BED" w:rsidRPr="007F7167" w:rsidRDefault="00F2705C" w:rsidP="00F2705C">
                            <w:pPr>
                              <w:jc w:val="right"/>
                              <w:rPr>
                                <w:rFonts w:asciiTheme="majorEastAsia" w:eastAsiaTheme="majorEastAsia" w:hAnsiTheme="majorEastAsia"/>
                                <w:sz w:val="36"/>
                                <w:szCs w:val="36"/>
                              </w:rPr>
                            </w:pPr>
                            <w:r w:rsidRPr="007F7167">
                              <w:rPr>
                                <w:rFonts w:asciiTheme="majorEastAsia" w:eastAsiaTheme="majorEastAsia" w:hAnsiTheme="majorEastAsia" w:hint="eastAsia"/>
                                <w:sz w:val="36"/>
                                <w:szCs w:val="36"/>
                              </w:rPr>
                              <w:t>イベント</w:t>
                            </w:r>
                          </w:p>
                          <w:p w:rsidR="00F2705C" w:rsidRPr="00497447" w:rsidRDefault="00F2705C" w:rsidP="00F2705C">
                            <w:pPr>
                              <w:jc w:val="right"/>
                              <w:rPr>
                                <w:rFonts w:ascii="AR P丸ゴシック体M" w:eastAsia="AR P丸ゴシック体M" w:hAnsi="ＭＳ Ｐゴシック"/>
                                <w:sz w:val="36"/>
                                <w:szCs w:val="36"/>
                              </w:rPr>
                            </w:pP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03CC09" id="_x0000_s1029" type="#_x0000_t202" style="width:481.9pt;height:3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" fillcolor="#0d0d0d" strokecolor="#0d0d0d">
                <v:textbox>
                  <w:txbxContent>
                    <w:p w:rsidR="000B3BED" w:rsidRPr="007F7167" w:rsidRDefault="00F2705C" w:rsidP="00F2705C">
                      <w:pPr>
                        <w:jc w:val="right"/>
                        <w:rPr>
                          <w:rFonts w:asciiTheme="majorEastAsia" w:eastAsiaTheme="majorEastAsia" w:hAnsiTheme="majorEastAsia"/>
                          <w:sz w:val="36"/>
                          <w:szCs w:val="36"/>
                        </w:rPr>
                      </w:pPr>
                      <w:r w:rsidRPr="007F7167">
                        <w:rPr>
                          <w:rFonts w:asciiTheme="majorEastAsia" w:eastAsiaTheme="majorEastAsia" w:hAnsiTheme="majorEastAsia" w:hint="eastAsia"/>
                          <w:sz w:val="36"/>
                          <w:szCs w:val="36"/>
                        </w:rPr>
                        <w:t>イベント</w:t>
                      </w:r>
                    </w:p>
                    <w:p w:rsidR="00F2705C" w:rsidRPr="00497447" w:rsidRDefault="00F2705C" w:rsidP="00F2705C">
                      <w:pPr>
                        <w:jc w:val="right"/>
                        <w:rPr>
                          <w:rFonts w:ascii="AR P丸ゴシック体M" w:eastAsia="AR P丸ゴシック体M" w:hAnsi="ＭＳ Ｐゴシック"/>
                          <w:sz w:val="36"/>
                          <w:szCs w:val="36"/>
                        </w:rPr>
                      </w:pPr>
                    </w:p>
                  </w:txbxContent>
                </v:textbox>
                <w10:anchorlock/>
              </v:shape>
            </w:pict>
          </mc:Fallback>
        </mc:AlternateContent>
      </w:r>
    </w:p>
    <w:p w:rsidR="00F2705C" w:rsidRPr="00E31377" w:rsidRDefault="00F2705C" w:rsidP="009F0486">
      <w:pPr>
        <w:widowControl/>
        <w:jc w:val="left"/>
        <w:rPr>
          <w:rFonts w:asciiTheme="majorEastAsia" w:eastAsiaTheme="majorEastAsia" w:hAnsiTheme="majorEastAsia"/>
          <w:sz w:val="22"/>
          <w:szCs w:val="22"/>
        </w:rPr>
      </w:pPr>
    </w:p>
    <w:p w:rsidR="00F2705C" w:rsidRPr="00E31377" w:rsidRDefault="00F2705C" w:rsidP="009F0486">
      <w:pPr>
        <w:widowControl/>
        <w:jc w:val="left"/>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１　イベント</w:t>
      </w:r>
      <w:r w:rsidR="000E1B59" w:rsidRPr="00E31377">
        <w:rPr>
          <w:rFonts w:asciiTheme="majorEastAsia" w:eastAsiaTheme="majorEastAsia" w:hAnsiTheme="majorEastAsia" w:hint="eastAsia"/>
          <w:sz w:val="22"/>
          <w:szCs w:val="22"/>
        </w:rPr>
        <w:t>（予定）</w:t>
      </w:r>
    </w:p>
    <w:p w:rsidR="00111EEA" w:rsidRDefault="00111EEA" w:rsidP="00111EEA">
      <w:pPr>
        <w:widowControl/>
        <w:ind w:firstLineChars="100" w:firstLine="207"/>
        <w:jc w:val="left"/>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⑴</w:t>
      </w:r>
      <w:r>
        <w:rPr>
          <w:rFonts w:asciiTheme="majorEastAsia" w:eastAsiaTheme="majorEastAsia" w:hAnsiTheme="majorEastAsia" w:hint="eastAsia"/>
          <w:sz w:val="22"/>
          <w:szCs w:val="22"/>
        </w:rPr>
        <w:t xml:space="preserve">　</w:t>
      </w:r>
      <w:r w:rsidR="00F2705C" w:rsidRPr="00E31377">
        <w:rPr>
          <w:rFonts w:asciiTheme="majorEastAsia" w:eastAsiaTheme="majorEastAsia" w:hAnsiTheme="majorEastAsia" w:hint="eastAsia"/>
          <w:sz w:val="22"/>
          <w:szCs w:val="22"/>
        </w:rPr>
        <w:t>ダンスイベント</w:t>
      </w:r>
    </w:p>
    <w:p w:rsidR="000E1B59" w:rsidRPr="00E31377" w:rsidRDefault="009815FA" w:rsidP="000E1B59">
      <w:pPr>
        <w:widowControl/>
        <w:ind w:firstLineChars="100" w:firstLine="207"/>
        <w:jc w:val="left"/>
        <w:rPr>
          <w:rFonts w:asciiTheme="majorEastAsia" w:eastAsiaTheme="majorEastAsia" w:hAnsiTheme="majorEastAsia"/>
          <w:sz w:val="22"/>
          <w:szCs w:val="22"/>
        </w:rPr>
      </w:pPr>
      <w:r>
        <w:rPr>
          <w:rFonts w:asciiTheme="majorEastAsia" w:eastAsiaTheme="majorEastAsia" w:hAnsiTheme="majorEastAsia" w:hint="eastAsia"/>
          <w:sz w:val="22"/>
          <w:szCs w:val="22"/>
        </w:rPr>
        <w:t>⑵</w:t>
      </w:r>
      <w:r w:rsidR="00111EEA">
        <w:rPr>
          <w:rFonts w:asciiTheme="majorEastAsia" w:eastAsiaTheme="majorEastAsia" w:hAnsiTheme="majorEastAsia" w:hint="eastAsia"/>
          <w:sz w:val="22"/>
          <w:szCs w:val="22"/>
        </w:rPr>
        <w:t xml:space="preserve">　</w:t>
      </w:r>
      <w:r w:rsidR="001D0D9C">
        <w:rPr>
          <w:rFonts w:asciiTheme="majorEastAsia" w:eastAsiaTheme="majorEastAsia" w:hAnsiTheme="majorEastAsia" w:hint="eastAsia"/>
          <w:sz w:val="22"/>
          <w:szCs w:val="22"/>
        </w:rPr>
        <w:t>県内</w:t>
      </w:r>
      <w:r w:rsidR="000E1B59" w:rsidRPr="00E31377">
        <w:rPr>
          <w:rFonts w:asciiTheme="majorEastAsia" w:eastAsiaTheme="majorEastAsia" w:hAnsiTheme="majorEastAsia" w:hint="eastAsia"/>
          <w:sz w:val="22"/>
          <w:szCs w:val="22"/>
        </w:rPr>
        <w:t>ゆる</w:t>
      </w:r>
      <w:r w:rsidR="00A87D9B">
        <w:rPr>
          <w:rFonts w:asciiTheme="majorEastAsia" w:eastAsiaTheme="majorEastAsia" w:hAnsiTheme="majorEastAsia" w:hint="eastAsia"/>
          <w:sz w:val="22"/>
          <w:szCs w:val="22"/>
        </w:rPr>
        <w:t>キャラ</w:t>
      </w:r>
      <w:r w:rsidR="00111EEA">
        <w:rPr>
          <w:rFonts w:asciiTheme="majorEastAsia" w:eastAsiaTheme="majorEastAsia" w:hAnsiTheme="majorEastAsia" w:hint="eastAsia"/>
          <w:sz w:val="22"/>
          <w:szCs w:val="22"/>
        </w:rPr>
        <w:t>参加</w:t>
      </w:r>
    </w:p>
    <w:p w:rsidR="00F2705C" w:rsidRPr="00E31377" w:rsidRDefault="009815FA" w:rsidP="000E1B59">
      <w:pPr>
        <w:widowControl/>
        <w:ind w:firstLineChars="100" w:firstLine="207"/>
        <w:jc w:val="left"/>
        <w:rPr>
          <w:rFonts w:asciiTheme="majorEastAsia" w:eastAsiaTheme="majorEastAsia" w:hAnsiTheme="majorEastAsia"/>
          <w:sz w:val="22"/>
          <w:szCs w:val="22"/>
        </w:rPr>
      </w:pPr>
      <w:r>
        <w:rPr>
          <w:rFonts w:asciiTheme="majorEastAsia" w:eastAsiaTheme="majorEastAsia" w:hAnsiTheme="majorEastAsia" w:hint="eastAsia"/>
          <w:sz w:val="22"/>
          <w:szCs w:val="22"/>
        </w:rPr>
        <w:t>⑶</w:t>
      </w:r>
      <w:r w:rsidR="00111EEA">
        <w:rPr>
          <w:rFonts w:asciiTheme="majorEastAsia" w:eastAsiaTheme="majorEastAsia" w:hAnsiTheme="majorEastAsia" w:hint="eastAsia"/>
          <w:sz w:val="22"/>
          <w:szCs w:val="22"/>
        </w:rPr>
        <w:t xml:space="preserve">　</w:t>
      </w:r>
      <w:r w:rsidR="00F2705C" w:rsidRPr="00E31377">
        <w:rPr>
          <w:rFonts w:asciiTheme="majorEastAsia" w:eastAsiaTheme="majorEastAsia" w:hAnsiTheme="majorEastAsia" w:hint="eastAsia"/>
          <w:sz w:val="22"/>
          <w:szCs w:val="22"/>
        </w:rPr>
        <w:t xml:space="preserve">被災地コーナー　　　</w:t>
      </w:r>
    </w:p>
    <w:p w:rsidR="00497447" w:rsidRDefault="006F1035" w:rsidP="009F0486">
      <w:pPr>
        <w:widowControl/>
        <w:jc w:val="left"/>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w:t>
      </w:r>
      <w:r w:rsidR="006E04A1">
        <w:rPr>
          <w:rFonts w:asciiTheme="majorEastAsia" w:eastAsiaTheme="majorEastAsia" w:hAnsiTheme="majorEastAsia" w:hint="eastAsia"/>
          <w:sz w:val="22"/>
          <w:szCs w:val="22"/>
        </w:rPr>
        <w:t>前</w:t>
      </w:r>
      <w:r w:rsidR="006D420E" w:rsidRPr="00E31377">
        <w:rPr>
          <w:rFonts w:asciiTheme="majorEastAsia" w:eastAsiaTheme="majorEastAsia" w:hAnsiTheme="majorEastAsia" w:hint="eastAsia"/>
          <w:sz w:val="22"/>
          <w:szCs w:val="22"/>
        </w:rPr>
        <w:t>回の</w:t>
      </w:r>
      <w:r w:rsidRPr="00E31377">
        <w:rPr>
          <w:rFonts w:asciiTheme="majorEastAsia" w:eastAsiaTheme="majorEastAsia" w:hAnsiTheme="majorEastAsia" w:hint="eastAsia"/>
          <w:sz w:val="22"/>
          <w:szCs w:val="22"/>
        </w:rPr>
        <w:t>会場</w:t>
      </w:r>
      <w:r w:rsidRPr="00E31377">
        <w:rPr>
          <w:rFonts w:ascii="Meiryo UI" w:eastAsia="Meiryo UI" w:hAnsi="Meiryo UI" w:cs="Meiryo UI" w:hint="eastAsia"/>
          <w:sz w:val="22"/>
          <w:szCs w:val="22"/>
        </w:rPr>
        <w:t>⾵</w:t>
      </w:r>
      <w:r w:rsidRPr="00E31377">
        <w:rPr>
          <w:rFonts w:asciiTheme="majorEastAsia" w:eastAsiaTheme="majorEastAsia" w:hAnsiTheme="majorEastAsia" w:cs="ＭＳ Ｐゴシック" w:hint="eastAsia"/>
          <w:sz w:val="22"/>
          <w:szCs w:val="22"/>
        </w:rPr>
        <w:t>景</w:t>
      </w:r>
      <w:r w:rsidRPr="00E31377">
        <w:rPr>
          <w:rFonts w:asciiTheme="majorEastAsia" w:eastAsiaTheme="majorEastAsia" w:hAnsiTheme="majorEastAsia" w:hint="eastAsia"/>
          <w:sz w:val="22"/>
          <w:szCs w:val="22"/>
        </w:rPr>
        <w:t xml:space="preserve">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9815FA" w:rsidTr="008024EF">
        <w:tc>
          <w:tcPr>
            <w:tcW w:w="4814" w:type="dxa"/>
          </w:tcPr>
          <w:p w:rsidR="00F91711" w:rsidRDefault="00F91711" w:rsidP="009F0486">
            <w:pPr>
              <w:widowControl/>
              <w:jc w:val="left"/>
              <w:rPr>
                <w:rFonts w:asciiTheme="majorEastAsia" w:eastAsiaTheme="majorEastAsia" w:hAnsiTheme="majorEastAsia"/>
                <w:sz w:val="22"/>
                <w:szCs w:val="22"/>
              </w:rPr>
            </w:pPr>
            <w:r>
              <w:rPr>
                <w:noProof/>
              </w:rPr>
              <w:drawing>
                <wp:anchor distT="0" distB="0" distL="114300" distR="114300" simplePos="0" relativeHeight="251866112" behindDoc="0" locked="0" layoutInCell="1" allowOverlap="1">
                  <wp:simplePos x="0" y="0"/>
                  <wp:positionH relativeFrom="column">
                    <wp:posOffset>11430</wp:posOffset>
                  </wp:positionH>
                  <wp:positionV relativeFrom="paragraph">
                    <wp:posOffset>41910</wp:posOffset>
                  </wp:positionV>
                  <wp:extent cx="2895600" cy="2170949"/>
                  <wp:effectExtent l="0" t="0" r="0" b="127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0" cy="217094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91711" w:rsidRDefault="00F91711" w:rsidP="009F0486">
            <w:pPr>
              <w:widowControl/>
              <w:jc w:val="left"/>
              <w:rPr>
                <w:rFonts w:asciiTheme="majorEastAsia" w:eastAsiaTheme="majorEastAsia" w:hAnsiTheme="majorEastAsia"/>
                <w:sz w:val="22"/>
                <w:szCs w:val="22"/>
              </w:rPr>
            </w:pPr>
          </w:p>
          <w:p w:rsidR="00F91711" w:rsidRDefault="00F91711" w:rsidP="009F0486">
            <w:pPr>
              <w:widowControl/>
              <w:jc w:val="left"/>
              <w:rPr>
                <w:rFonts w:asciiTheme="majorEastAsia" w:eastAsiaTheme="majorEastAsia" w:hAnsiTheme="majorEastAsia"/>
                <w:sz w:val="22"/>
                <w:szCs w:val="22"/>
              </w:rPr>
            </w:pPr>
          </w:p>
          <w:p w:rsidR="00F91711" w:rsidRDefault="00F91711" w:rsidP="009F0486">
            <w:pPr>
              <w:widowControl/>
              <w:jc w:val="left"/>
              <w:rPr>
                <w:rFonts w:asciiTheme="majorEastAsia" w:eastAsiaTheme="majorEastAsia" w:hAnsiTheme="majorEastAsia"/>
                <w:sz w:val="22"/>
                <w:szCs w:val="22"/>
              </w:rPr>
            </w:pPr>
          </w:p>
          <w:p w:rsidR="00F91711" w:rsidRDefault="00F91711" w:rsidP="009F0486">
            <w:pPr>
              <w:widowControl/>
              <w:jc w:val="left"/>
              <w:rPr>
                <w:rFonts w:asciiTheme="majorEastAsia" w:eastAsiaTheme="majorEastAsia" w:hAnsiTheme="majorEastAsia"/>
                <w:sz w:val="22"/>
                <w:szCs w:val="22"/>
              </w:rPr>
            </w:pPr>
          </w:p>
          <w:p w:rsidR="00F91711" w:rsidRDefault="00F91711" w:rsidP="009F0486">
            <w:pPr>
              <w:widowControl/>
              <w:jc w:val="left"/>
              <w:rPr>
                <w:rFonts w:asciiTheme="majorEastAsia" w:eastAsiaTheme="majorEastAsia" w:hAnsiTheme="majorEastAsia"/>
                <w:sz w:val="22"/>
                <w:szCs w:val="22"/>
              </w:rPr>
            </w:pPr>
          </w:p>
          <w:p w:rsidR="00F91711" w:rsidRDefault="00F91711" w:rsidP="009F0486">
            <w:pPr>
              <w:widowControl/>
              <w:jc w:val="left"/>
              <w:rPr>
                <w:rFonts w:asciiTheme="majorEastAsia" w:eastAsiaTheme="majorEastAsia" w:hAnsiTheme="majorEastAsia"/>
                <w:sz w:val="22"/>
                <w:szCs w:val="22"/>
              </w:rPr>
            </w:pPr>
          </w:p>
          <w:p w:rsidR="00F91711" w:rsidRDefault="00F91711" w:rsidP="009F0486">
            <w:pPr>
              <w:widowControl/>
              <w:jc w:val="left"/>
              <w:rPr>
                <w:rFonts w:asciiTheme="majorEastAsia" w:eastAsiaTheme="majorEastAsia" w:hAnsiTheme="majorEastAsia"/>
                <w:sz w:val="22"/>
                <w:szCs w:val="22"/>
              </w:rPr>
            </w:pPr>
          </w:p>
          <w:p w:rsidR="00F91711" w:rsidRDefault="00F91711" w:rsidP="009F0486">
            <w:pPr>
              <w:widowControl/>
              <w:jc w:val="left"/>
              <w:rPr>
                <w:rFonts w:asciiTheme="majorEastAsia" w:eastAsiaTheme="majorEastAsia" w:hAnsiTheme="majorEastAsia"/>
                <w:sz w:val="22"/>
                <w:szCs w:val="22"/>
              </w:rPr>
            </w:pPr>
          </w:p>
          <w:p w:rsidR="00F91711" w:rsidRDefault="00F91711" w:rsidP="009F0486">
            <w:pPr>
              <w:widowControl/>
              <w:jc w:val="left"/>
              <w:rPr>
                <w:rFonts w:asciiTheme="majorEastAsia" w:eastAsiaTheme="majorEastAsia" w:hAnsiTheme="majorEastAsia"/>
                <w:sz w:val="22"/>
                <w:szCs w:val="22"/>
              </w:rPr>
            </w:pPr>
          </w:p>
          <w:p w:rsidR="001D0D9C" w:rsidRDefault="001D0D9C" w:rsidP="009F0486">
            <w:pPr>
              <w:widowControl/>
              <w:jc w:val="left"/>
              <w:rPr>
                <w:rFonts w:asciiTheme="majorEastAsia" w:eastAsiaTheme="majorEastAsia" w:hAnsiTheme="majorEastAsia"/>
                <w:sz w:val="22"/>
                <w:szCs w:val="22"/>
              </w:rPr>
            </w:pPr>
          </w:p>
        </w:tc>
        <w:tc>
          <w:tcPr>
            <w:tcW w:w="4814" w:type="dxa"/>
          </w:tcPr>
          <w:p w:rsidR="001D0D9C" w:rsidRDefault="00F91711" w:rsidP="009F0486">
            <w:pPr>
              <w:widowControl/>
              <w:jc w:val="left"/>
              <w:rPr>
                <w:rFonts w:asciiTheme="majorEastAsia" w:eastAsiaTheme="majorEastAsia" w:hAnsiTheme="majorEastAsia"/>
                <w:sz w:val="22"/>
                <w:szCs w:val="22"/>
              </w:rPr>
            </w:pPr>
            <w:r>
              <w:rPr>
                <w:noProof/>
              </w:rPr>
              <w:drawing>
                <wp:anchor distT="0" distB="0" distL="114300" distR="114300" simplePos="0" relativeHeight="251867136" behindDoc="0" locked="0" layoutInCell="1" allowOverlap="1">
                  <wp:simplePos x="0" y="0"/>
                  <wp:positionH relativeFrom="column">
                    <wp:posOffset>19050</wp:posOffset>
                  </wp:positionH>
                  <wp:positionV relativeFrom="paragraph">
                    <wp:posOffset>53340</wp:posOffset>
                  </wp:positionV>
                  <wp:extent cx="2895400" cy="2171700"/>
                  <wp:effectExtent l="0" t="0" r="635"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95400"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815FA" w:rsidTr="008024EF">
        <w:tc>
          <w:tcPr>
            <w:tcW w:w="4814" w:type="dxa"/>
          </w:tcPr>
          <w:p w:rsidR="001D0D9C" w:rsidRDefault="00F91711" w:rsidP="009F0486">
            <w:pPr>
              <w:widowControl/>
              <w:jc w:val="left"/>
              <w:rPr>
                <w:rFonts w:asciiTheme="majorEastAsia" w:eastAsiaTheme="majorEastAsia" w:hAnsiTheme="majorEastAsia"/>
                <w:sz w:val="22"/>
                <w:szCs w:val="22"/>
              </w:rPr>
            </w:pPr>
            <w:r>
              <w:rPr>
                <w:noProof/>
              </w:rPr>
              <w:drawing>
                <wp:anchor distT="0" distB="0" distL="114300" distR="114300" simplePos="0" relativeHeight="251868160" behindDoc="0" locked="0" layoutInCell="1" allowOverlap="1">
                  <wp:simplePos x="0" y="0"/>
                  <wp:positionH relativeFrom="column">
                    <wp:posOffset>50234</wp:posOffset>
                  </wp:positionH>
                  <wp:positionV relativeFrom="paragraph">
                    <wp:posOffset>62230</wp:posOffset>
                  </wp:positionV>
                  <wp:extent cx="2857500" cy="2142383"/>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0" cy="214238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814" w:type="dxa"/>
          </w:tcPr>
          <w:p w:rsidR="001D0D9C" w:rsidRDefault="00F91711" w:rsidP="009F0486">
            <w:pPr>
              <w:widowControl/>
              <w:jc w:val="left"/>
              <w:rPr>
                <w:rFonts w:asciiTheme="majorEastAsia" w:eastAsiaTheme="majorEastAsia" w:hAnsiTheme="majorEastAsia"/>
                <w:noProof/>
                <w:sz w:val="22"/>
                <w:szCs w:val="22"/>
              </w:rPr>
            </w:pPr>
            <w:r>
              <w:rPr>
                <w:noProof/>
              </w:rPr>
              <w:drawing>
                <wp:anchor distT="0" distB="0" distL="114300" distR="114300" simplePos="0" relativeHeight="251869184" behindDoc="0" locked="0" layoutInCell="1" allowOverlap="1">
                  <wp:simplePos x="0" y="0"/>
                  <wp:positionH relativeFrom="column">
                    <wp:posOffset>42545</wp:posOffset>
                  </wp:positionH>
                  <wp:positionV relativeFrom="paragraph">
                    <wp:posOffset>71755</wp:posOffset>
                  </wp:positionV>
                  <wp:extent cx="2857302" cy="2143125"/>
                  <wp:effectExtent l="0" t="0" r="635"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7302" cy="21431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91711" w:rsidRDefault="00F91711" w:rsidP="009F0486">
            <w:pPr>
              <w:widowControl/>
              <w:jc w:val="left"/>
              <w:rPr>
                <w:rFonts w:asciiTheme="majorEastAsia" w:eastAsiaTheme="majorEastAsia" w:hAnsiTheme="majorEastAsia"/>
                <w:noProof/>
                <w:sz w:val="22"/>
                <w:szCs w:val="22"/>
              </w:rPr>
            </w:pPr>
          </w:p>
          <w:p w:rsidR="00F91711" w:rsidRDefault="00F91711" w:rsidP="009F0486">
            <w:pPr>
              <w:widowControl/>
              <w:jc w:val="left"/>
              <w:rPr>
                <w:rFonts w:asciiTheme="majorEastAsia" w:eastAsiaTheme="majorEastAsia" w:hAnsiTheme="majorEastAsia"/>
                <w:noProof/>
                <w:sz w:val="22"/>
                <w:szCs w:val="22"/>
              </w:rPr>
            </w:pPr>
          </w:p>
          <w:p w:rsidR="00F91711" w:rsidRDefault="00F91711" w:rsidP="009F0486">
            <w:pPr>
              <w:widowControl/>
              <w:jc w:val="left"/>
              <w:rPr>
                <w:rFonts w:asciiTheme="majorEastAsia" w:eastAsiaTheme="majorEastAsia" w:hAnsiTheme="majorEastAsia"/>
                <w:noProof/>
                <w:sz w:val="22"/>
                <w:szCs w:val="22"/>
              </w:rPr>
            </w:pPr>
          </w:p>
          <w:p w:rsidR="00F91711" w:rsidRDefault="00F91711" w:rsidP="009F0486">
            <w:pPr>
              <w:widowControl/>
              <w:jc w:val="left"/>
              <w:rPr>
                <w:rFonts w:asciiTheme="majorEastAsia" w:eastAsiaTheme="majorEastAsia" w:hAnsiTheme="majorEastAsia"/>
                <w:noProof/>
                <w:sz w:val="22"/>
                <w:szCs w:val="22"/>
              </w:rPr>
            </w:pPr>
          </w:p>
          <w:p w:rsidR="00F91711" w:rsidRDefault="00F91711" w:rsidP="009F0486">
            <w:pPr>
              <w:widowControl/>
              <w:jc w:val="left"/>
              <w:rPr>
                <w:rFonts w:asciiTheme="majorEastAsia" w:eastAsiaTheme="majorEastAsia" w:hAnsiTheme="majorEastAsia"/>
                <w:noProof/>
                <w:sz w:val="22"/>
                <w:szCs w:val="22"/>
              </w:rPr>
            </w:pPr>
          </w:p>
          <w:p w:rsidR="00F91711" w:rsidRDefault="00F91711" w:rsidP="009F0486">
            <w:pPr>
              <w:widowControl/>
              <w:jc w:val="left"/>
              <w:rPr>
                <w:rFonts w:asciiTheme="majorEastAsia" w:eastAsiaTheme="majorEastAsia" w:hAnsiTheme="majorEastAsia"/>
                <w:noProof/>
                <w:sz w:val="22"/>
                <w:szCs w:val="22"/>
              </w:rPr>
            </w:pPr>
          </w:p>
          <w:p w:rsidR="00F91711" w:rsidRDefault="00F91711" w:rsidP="009F0486">
            <w:pPr>
              <w:widowControl/>
              <w:jc w:val="left"/>
              <w:rPr>
                <w:rFonts w:asciiTheme="majorEastAsia" w:eastAsiaTheme="majorEastAsia" w:hAnsiTheme="majorEastAsia"/>
                <w:noProof/>
                <w:sz w:val="22"/>
                <w:szCs w:val="22"/>
              </w:rPr>
            </w:pPr>
          </w:p>
          <w:p w:rsidR="00F91711" w:rsidRDefault="00F91711" w:rsidP="009F0486">
            <w:pPr>
              <w:widowControl/>
              <w:jc w:val="left"/>
              <w:rPr>
                <w:rFonts w:asciiTheme="majorEastAsia" w:eastAsiaTheme="majorEastAsia" w:hAnsiTheme="majorEastAsia"/>
                <w:noProof/>
                <w:sz w:val="22"/>
                <w:szCs w:val="22"/>
              </w:rPr>
            </w:pPr>
          </w:p>
          <w:p w:rsidR="00F91711" w:rsidRDefault="00F91711" w:rsidP="009F0486">
            <w:pPr>
              <w:widowControl/>
              <w:jc w:val="left"/>
              <w:rPr>
                <w:rFonts w:asciiTheme="majorEastAsia" w:eastAsiaTheme="majorEastAsia" w:hAnsiTheme="majorEastAsia"/>
                <w:noProof/>
                <w:sz w:val="22"/>
                <w:szCs w:val="22"/>
              </w:rPr>
            </w:pPr>
          </w:p>
          <w:p w:rsidR="00F91711" w:rsidRDefault="00F91711" w:rsidP="009F0486">
            <w:pPr>
              <w:widowControl/>
              <w:jc w:val="left"/>
              <w:rPr>
                <w:rFonts w:asciiTheme="majorEastAsia" w:eastAsiaTheme="majorEastAsia" w:hAnsiTheme="majorEastAsia"/>
                <w:sz w:val="22"/>
                <w:szCs w:val="22"/>
              </w:rPr>
            </w:pPr>
          </w:p>
        </w:tc>
      </w:tr>
      <w:tr w:rsidR="009815FA" w:rsidTr="008024EF">
        <w:tc>
          <w:tcPr>
            <w:tcW w:w="4814" w:type="dxa"/>
          </w:tcPr>
          <w:p w:rsidR="001D0D9C" w:rsidRDefault="00F91711" w:rsidP="009F0486">
            <w:pPr>
              <w:widowControl/>
              <w:jc w:val="left"/>
              <w:rPr>
                <w:rFonts w:asciiTheme="majorEastAsia" w:eastAsiaTheme="majorEastAsia" w:hAnsiTheme="majorEastAsia"/>
                <w:sz w:val="22"/>
                <w:szCs w:val="22"/>
              </w:rPr>
            </w:pPr>
            <w:r>
              <w:rPr>
                <w:noProof/>
              </w:rPr>
              <w:drawing>
                <wp:anchor distT="0" distB="0" distL="114300" distR="114300" simplePos="0" relativeHeight="251870208" behindDoc="0" locked="0" layoutInCell="1" allowOverlap="1">
                  <wp:simplePos x="0" y="0"/>
                  <wp:positionH relativeFrom="column">
                    <wp:posOffset>49530</wp:posOffset>
                  </wp:positionH>
                  <wp:positionV relativeFrom="paragraph">
                    <wp:posOffset>61595</wp:posOffset>
                  </wp:positionV>
                  <wp:extent cx="2833080" cy="2124075"/>
                  <wp:effectExtent l="0" t="0" r="5715"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3080" cy="21240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814" w:type="dxa"/>
          </w:tcPr>
          <w:p w:rsidR="001D0D9C" w:rsidRDefault="003B3DE5" w:rsidP="009F0486">
            <w:pPr>
              <w:widowControl/>
              <w:jc w:val="left"/>
              <w:rPr>
                <w:rFonts w:asciiTheme="majorEastAsia" w:eastAsiaTheme="majorEastAsia" w:hAnsiTheme="majorEastAsia"/>
                <w:noProof/>
                <w:sz w:val="22"/>
                <w:szCs w:val="22"/>
              </w:rPr>
            </w:pPr>
            <w:r>
              <w:rPr>
                <w:noProof/>
              </w:rPr>
              <w:drawing>
                <wp:anchor distT="0" distB="0" distL="114300" distR="114300" simplePos="0" relativeHeight="251871232" behindDoc="0" locked="0" layoutInCell="1" allowOverlap="1">
                  <wp:simplePos x="0" y="0"/>
                  <wp:positionH relativeFrom="column">
                    <wp:posOffset>50165</wp:posOffset>
                  </wp:positionH>
                  <wp:positionV relativeFrom="paragraph">
                    <wp:posOffset>80645</wp:posOffset>
                  </wp:positionV>
                  <wp:extent cx="2833080" cy="2124075"/>
                  <wp:effectExtent l="0" t="0" r="5715"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3080" cy="2124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91711" w:rsidRDefault="00F91711" w:rsidP="009F0486">
            <w:pPr>
              <w:widowControl/>
              <w:jc w:val="left"/>
              <w:rPr>
                <w:rFonts w:asciiTheme="majorEastAsia" w:eastAsiaTheme="majorEastAsia" w:hAnsiTheme="majorEastAsia"/>
                <w:noProof/>
                <w:sz w:val="22"/>
                <w:szCs w:val="22"/>
              </w:rPr>
            </w:pPr>
          </w:p>
          <w:p w:rsidR="00F91711" w:rsidRDefault="00F91711" w:rsidP="009F0486">
            <w:pPr>
              <w:widowControl/>
              <w:jc w:val="left"/>
              <w:rPr>
                <w:rFonts w:asciiTheme="majorEastAsia" w:eastAsiaTheme="majorEastAsia" w:hAnsiTheme="majorEastAsia"/>
                <w:noProof/>
                <w:sz w:val="22"/>
                <w:szCs w:val="22"/>
              </w:rPr>
            </w:pPr>
          </w:p>
          <w:p w:rsidR="00F91711" w:rsidRDefault="00F91711" w:rsidP="009F0486">
            <w:pPr>
              <w:widowControl/>
              <w:jc w:val="left"/>
              <w:rPr>
                <w:rFonts w:asciiTheme="majorEastAsia" w:eastAsiaTheme="majorEastAsia" w:hAnsiTheme="majorEastAsia"/>
                <w:noProof/>
                <w:sz w:val="22"/>
                <w:szCs w:val="22"/>
              </w:rPr>
            </w:pPr>
          </w:p>
          <w:p w:rsidR="00F91711" w:rsidRDefault="00F91711" w:rsidP="009F0486">
            <w:pPr>
              <w:widowControl/>
              <w:jc w:val="left"/>
              <w:rPr>
                <w:rFonts w:asciiTheme="majorEastAsia" w:eastAsiaTheme="majorEastAsia" w:hAnsiTheme="majorEastAsia"/>
                <w:noProof/>
                <w:sz w:val="22"/>
                <w:szCs w:val="22"/>
              </w:rPr>
            </w:pPr>
          </w:p>
          <w:p w:rsidR="00F91711" w:rsidRDefault="00F91711" w:rsidP="009F0486">
            <w:pPr>
              <w:widowControl/>
              <w:jc w:val="left"/>
              <w:rPr>
                <w:rFonts w:asciiTheme="majorEastAsia" w:eastAsiaTheme="majorEastAsia" w:hAnsiTheme="majorEastAsia"/>
                <w:noProof/>
                <w:sz w:val="22"/>
                <w:szCs w:val="22"/>
              </w:rPr>
            </w:pPr>
          </w:p>
          <w:p w:rsidR="00F91711" w:rsidRDefault="00F91711" w:rsidP="009F0486">
            <w:pPr>
              <w:widowControl/>
              <w:jc w:val="left"/>
              <w:rPr>
                <w:rFonts w:asciiTheme="majorEastAsia" w:eastAsiaTheme="majorEastAsia" w:hAnsiTheme="majorEastAsia"/>
                <w:noProof/>
                <w:sz w:val="22"/>
                <w:szCs w:val="22"/>
              </w:rPr>
            </w:pPr>
          </w:p>
          <w:p w:rsidR="00F91711" w:rsidRDefault="00F91711" w:rsidP="009F0486">
            <w:pPr>
              <w:widowControl/>
              <w:jc w:val="left"/>
              <w:rPr>
                <w:rFonts w:asciiTheme="majorEastAsia" w:eastAsiaTheme="majorEastAsia" w:hAnsiTheme="majorEastAsia"/>
                <w:noProof/>
                <w:sz w:val="22"/>
                <w:szCs w:val="22"/>
              </w:rPr>
            </w:pPr>
          </w:p>
          <w:p w:rsidR="00F91711" w:rsidRDefault="00F91711" w:rsidP="009F0486">
            <w:pPr>
              <w:widowControl/>
              <w:jc w:val="left"/>
              <w:rPr>
                <w:rFonts w:asciiTheme="majorEastAsia" w:eastAsiaTheme="majorEastAsia" w:hAnsiTheme="majorEastAsia"/>
                <w:noProof/>
                <w:sz w:val="22"/>
                <w:szCs w:val="22"/>
              </w:rPr>
            </w:pPr>
          </w:p>
          <w:p w:rsidR="00F91711" w:rsidRDefault="00F91711" w:rsidP="009F0486">
            <w:pPr>
              <w:widowControl/>
              <w:jc w:val="left"/>
              <w:rPr>
                <w:rFonts w:asciiTheme="majorEastAsia" w:eastAsiaTheme="majorEastAsia" w:hAnsiTheme="majorEastAsia"/>
                <w:noProof/>
                <w:sz w:val="22"/>
                <w:szCs w:val="22"/>
              </w:rPr>
            </w:pPr>
          </w:p>
          <w:p w:rsidR="00F91711" w:rsidRDefault="00F91711" w:rsidP="009F0486">
            <w:pPr>
              <w:widowControl/>
              <w:jc w:val="left"/>
              <w:rPr>
                <w:rFonts w:asciiTheme="majorEastAsia" w:eastAsiaTheme="majorEastAsia" w:hAnsiTheme="majorEastAsia"/>
                <w:sz w:val="22"/>
                <w:szCs w:val="22"/>
              </w:rPr>
            </w:pPr>
          </w:p>
        </w:tc>
      </w:tr>
    </w:tbl>
    <w:p w:rsidR="001D0D9C" w:rsidRPr="00E31377" w:rsidRDefault="001D0D9C" w:rsidP="009F0486">
      <w:pPr>
        <w:widowControl/>
        <w:jc w:val="left"/>
        <w:rPr>
          <w:rFonts w:asciiTheme="majorEastAsia" w:eastAsiaTheme="majorEastAsia" w:hAnsiTheme="majorEastAsia"/>
          <w:sz w:val="22"/>
          <w:szCs w:val="22"/>
        </w:rPr>
      </w:pPr>
    </w:p>
    <w:p w:rsidR="00EB6F1D" w:rsidRPr="00E31377" w:rsidRDefault="00EB6F1D" w:rsidP="009F0486">
      <w:pPr>
        <w:widowControl/>
        <w:jc w:val="left"/>
        <w:rPr>
          <w:rFonts w:asciiTheme="majorEastAsia" w:eastAsiaTheme="majorEastAsia" w:hAnsiTheme="majorEastAsia"/>
          <w:sz w:val="22"/>
          <w:szCs w:val="22"/>
        </w:rPr>
      </w:pPr>
    </w:p>
    <w:p w:rsidR="00D30F25" w:rsidRPr="00E31377" w:rsidRDefault="0081213F" w:rsidP="00D30F25">
      <w:pPr>
        <w:rPr>
          <w:rFonts w:asciiTheme="majorEastAsia" w:eastAsiaTheme="majorEastAsia" w:hAnsiTheme="majorEastAsia"/>
          <w:sz w:val="22"/>
          <w:szCs w:val="22"/>
        </w:rPr>
      </w:pPr>
      <w:r w:rsidRPr="00E31377">
        <w:rPr>
          <w:rFonts w:asciiTheme="majorEastAsia" w:eastAsiaTheme="majorEastAsia" w:hAnsiTheme="majorEastAsia"/>
          <w:noProof/>
          <w:sz w:val="32"/>
          <w:szCs w:val="28"/>
        </w:rPr>
        <w:lastRenderedPageBreak/>
        <mc:AlternateContent>
          <mc:Choice Requires="wps">
            <w:drawing>
              <wp:inline distT="0" distB="0" distL="0" distR="0">
                <wp:extent cx="6120130" cy="431165"/>
                <wp:effectExtent l="5715" t="10795" r="8255" b="5715"/>
                <wp:docPr id="1435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431165"/>
                        </a:xfrm>
                        <a:prstGeom prst="rect">
                          <a:avLst/>
                        </a:prstGeom>
                        <a:solidFill>
                          <a:srgbClr val="0D0D0D"/>
                        </a:solidFill>
                        <a:ln w="9525">
                          <a:solidFill>
                            <a:srgbClr val="0D0D0D"/>
                          </a:solidFill>
                          <a:miter lim="800000"/>
                          <a:headEnd/>
                          <a:tailEnd/>
                        </a:ln>
                      </wps:spPr>
                      <wps:txbx>
                        <w:txbxContent>
                          <w:p w:rsidR="00444A76" w:rsidRPr="007F7167" w:rsidRDefault="00444A76" w:rsidP="007751D7">
                            <w:pPr>
                              <w:jc w:val="right"/>
                              <w:rPr>
                                <w:rFonts w:asciiTheme="majorEastAsia" w:eastAsiaTheme="majorEastAsia" w:hAnsiTheme="majorEastAsia"/>
                                <w:sz w:val="36"/>
                                <w:szCs w:val="36"/>
                              </w:rPr>
                            </w:pPr>
                            <w:r w:rsidRPr="007F7167">
                              <w:rPr>
                                <w:rFonts w:asciiTheme="majorEastAsia" w:eastAsiaTheme="majorEastAsia" w:hAnsiTheme="majorEastAsia" w:hint="eastAsia"/>
                                <w:sz w:val="36"/>
                                <w:szCs w:val="36"/>
                              </w:rPr>
                              <w:t>募集案内</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5" o:spid="_x0000_s1030" type="#_x0000_t202" style="width:481.9pt;height:3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" fillcolor="#0d0d0d" strokecolor="#0d0d0d">
                <v:textbox>
                  <w:txbxContent>
                    <w:p w:rsidR="00444A76" w:rsidRPr="007F7167" w:rsidRDefault="00444A76" w:rsidP="007751D7">
                      <w:pPr>
                        <w:jc w:val="right"/>
                        <w:rPr>
                          <w:rFonts w:asciiTheme="majorEastAsia" w:eastAsiaTheme="majorEastAsia" w:hAnsiTheme="majorEastAsia"/>
                          <w:sz w:val="36"/>
                          <w:szCs w:val="36"/>
                        </w:rPr>
                      </w:pPr>
                      <w:r w:rsidRPr="007F7167">
                        <w:rPr>
                          <w:rFonts w:asciiTheme="majorEastAsia" w:eastAsiaTheme="majorEastAsia" w:hAnsiTheme="majorEastAsia" w:hint="eastAsia"/>
                          <w:sz w:val="36"/>
                          <w:szCs w:val="36"/>
                        </w:rPr>
                        <w:t>募集案内</w:t>
                      </w:r>
                    </w:p>
                  </w:txbxContent>
                </v:textbox>
                <w10:anchorlock/>
              </v:shape>
            </w:pict>
          </mc:Fallback>
        </mc:AlternateContent>
      </w:r>
    </w:p>
    <w:p w:rsidR="007751D7" w:rsidRPr="00E31377" w:rsidRDefault="00EB7834" w:rsidP="007F7167">
      <w:pPr>
        <w:snapToGrid w:val="0"/>
        <w:rPr>
          <w:rFonts w:asciiTheme="majorEastAsia" w:eastAsiaTheme="majorEastAsia" w:hAnsiTheme="majorEastAsia"/>
          <w:sz w:val="22"/>
          <w:szCs w:val="22"/>
        </w:rPr>
      </w:pPr>
      <w:r w:rsidRPr="00E31377">
        <w:rPr>
          <w:rFonts w:asciiTheme="majorEastAsia" w:eastAsiaTheme="majorEastAsia" w:hAnsiTheme="majorEastAsia" w:cs="ＭＳ 明朝" w:hint="eastAsia"/>
          <w:sz w:val="22"/>
          <w:szCs w:val="22"/>
        </w:rPr>
        <w:t xml:space="preserve">１　</w:t>
      </w:r>
      <w:r w:rsidR="008E610D" w:rsidRPr="00E31377">
        <w:rPr>
          <w:rFonts w:asciiTheme="majorEastAsia" w:eastAsiaTheme="majorEastAsia" w:hAnsiTheme="majorEastAsia" w:hint="eastAsia"/>
          <w:sz w:val="22"/>
          <w:szCs w:val="22"/>
        </w:rPr>
        <w:t>募集対象</w:t>
      </w:r>
      <w:r w:rsidR="007F7167">
        <w:rPr>
          <w:rFonts w:asciiTheme="majorEastAsia" w:eastAsiaTheme="majorEastAsia" w:hAnsiTheme="majorEastAsia" w:hint="eastAsia"/>
          <w:sz w:val="22"/>
          <w:szCs w:val="22"/>
        </w:rPr>
        <w:t xml:space="preserve">　　</w:t>
      </w:r>
      <w:r w:rsidR="005763FC">
        <w:rPr>
          <w:rFonts w:asciiTheme="majorEastAsia" w:eastAsiaTheme="majorEastAsia" w:hAnsiTheme="majorEastAsia" w:hint="eastAsia"/>
          <w:sz w:val="22"/>
          <w:szCs w:val="22"/>
        </w:rPr>
        <w:t>商工会および会員事業所</w:t>
      </w:r>
    </w:p>
    <w:p w:rsidR="007751D7" w:rsidRPr="007F7167" w:rsidRDefault="007751D7" w:rsidP="007751D7">
      <w:pPr>
        <w:snapToGrid w:val="0"/>
        <w:rPr>
          <w:rFonts w:asciiTheme="majorEastAsia" w:eastAsiaTheme="majorEastAsia" w:hAnsiTheme="majorEastAsia"/>
          <w:sz w:val="22"/>
          <w:szCs w:val="22"/>
        </w:rPr>
      </w:pPr>
    </w:p>
    <w:p w:rsidR="007751D7" w:rsidRPr="00E31377" w:rsidRDefault="00EB7834" w:rsidP="007F7167">
      <w:pPr>
        <w:snapToGrid w:val="0"/>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 xml:space="preserve">２　</w:t>
      </w:r>
      <w:r w:rsidR="008E610D" w:rsidRPr="00E31377">
        <w:rPr>
          <w:rFonts w:asciiTheme="majorEastAsia" w:eastAsiaTheme="majorEastAsia" w:hAnsiTheme="majorEastAsia" w:hint="eastAsia"/>
          <w:sz w:val="22"/>
          <w:szCs w:val="22"/>
        </w:rPr>
        <w:t>募集内容</w:t>
      </w:r>
      <w:r w:rsidR="007F7167">
        <w:rPr>
          <w:rFonts w:asciiTheme="majorEastAsia" w:eastAsiaTheme="majorEastAsia" w:hAnsiTheme="majorEastAsia" w:hint="eastAsia"/>
          <w:sz w:val="22"/>
          <w:szCs w:val="22"/>
        </w:rPr>
        <w:t xml:space="preserve">　　</w:t>
      </w:r>
      <w:r w:rsidR="007751D7" w:rsidRPr="00E31377">
        <w:rPr>
          <w:rFonts w:ascii="Meiryo UI" w:eastAsia="Meiryo UI" w:hAnsi="Meiryo UI" w:cs="Meiryo UI" w:hint="eastAsia"/>
          <w:sz w:val="22"/>
          <w:szCs w:val="22"/>
        </w:rPr>
        <w:t>⾷</w:t>
      </w:r>
      <w:r w:rsidR="007751D7" w:rsidRPr="00E31377">
        <w:rPr>
          <w:rFonts w:asciiTheme="majorEastAsia" w:eastAsiaTheme="majorEastAsia" w:hAnsiTheme="majorEastAsia" w:cs="ＭＳ ゴシック" w:hint="eastAsia"/>
          <w:sz w:val="22"/>
          <w:szCs w:val="22"/>
        </w:rPr>
        <w:t>品・</w:t>
      </w:r>
      <w:r w:rsidR="007751D7" w:rsidRPr="00E31377">
        <w:rPr>
          <w:rFonts w:ascii="Meiryo UI" w:eastAsia="Meiryo UI" w:hAnsi="Meiryo UI" w:cs="Meiryo UI" w:hint="eastAsia"/>
          <w:sz w:val="22"/>
          <w:szCs w:val="22"/>
        </w:rPr>
        <w:t>⾮⾷</w:t>
      </w:r>
      <w:r w:rsidR="007751D7" w:rsidRPr="00E31377">
        <w:rPr>
          <w:rFonts w:asciiTheme="majorEastAsia" w:eastAsiaTheme="majorEastAsia" w:hAnsiTheme="majorEastAsia" w:cs="ＭＳ ゴシック" w:hint="eastAsia"/>
          <w:sz w:val="22"/>
          <w:szCs w:val="22"/>
        </w:rPr>
        <w:t>品（</w:t>
      </w:r>
      <w:r w:rsidR="007751D7" w:rsidRPr="00E31377">
        <w:rPr>
          <w:rFonts w:ascii="Meiryo UI" w:eastAsia="Meiryo UI" w:hAnsi="Meiryo UI" w:cs="Meiryo UI" w:hint="eastAsia"/>
          <w:sz w:val="22"/>
          <w:szCs w:val="22"/>
        </w:rPr>
        <w:t>⾃</w:t>
      </w:r>
      <w:r w:rsidR="007751D7" w:rsidRPr="00E31377">
        <w:rPr>
          <w:rFonts w:asciiTheme="majorEastAsia" w:eastAsiaTheme="majorEastAsia" w:hAnsiTheme="majorEastAsia" w:cs="ＭＳ ゴシック" w:hint="eastAsia"/>
          <w:sz w:val="22"/>
          <w:szCs w:val="22"/>
        </w:rPr>
        <w:t>社商品、または</w:t>
      </w:r>
      <w:r w:rsidR="005763FC">
        <w:rPr>
          <w:rFonts w:asciiTheme="majorEastAsia" w:eastAsiaTheme="majorEastAsia" w:hAnsiTheme="majorEastAsia" w:cs="ＭＳ ゴシック" w:hint="eastAsia"/>
          <w:sz w:val="22"/>
          <w:szCs w:val="22"/>
        </w:rPr>
        <w:t>商工会地域</w:t>
      </w:r>
      <w:r w:rsidR="007751D7" w:rsidRPr="00E31377">
        <w:rPr>
          <w:rFonts w:asciiTheme="majorEastAsia" w:eastAsiaTheme="majorEastAsia" w:hAnsiTheme="majorEastAsia" w:cs="ＭＳ ゴシック" w:hint="eastAsia"/>
          <w:sz w:val="22"/>
          <w:szCs w:val="22"/>
        </w:rPr>
        <w:t>の</w:t>
      </w:r>
      <w:r w:rsidR="005763FC">
        <w:rPr>
          <w:rFonts w:asciiTheme="majorEastAsia" w:eastAsiaTheme="majorEastAsia" w:hAnsiTheme="majorEastAsia" w:cs="ＭＳ ゴシック" w:hint="eastAsia"/>
          <w:sz w:val="22"/>
          <w:szCs w:val="22"/>
        </w:rPr>
        <w:t>特</w:t>
      </w:r>
      <w:r w:rsidR="007751D7" w:rsidRPr="00E31377">
        <w:rPr>
          <w:rFonts w:asciiTheme="majorEastAsia" w:eastAsiaTheme="majorEastAsia" w:hAnsiTheme="majorEastAsia" w:cs="ＭＳ ゴシック" w:hint="eastAsia"/>
          <w:sz w:val="22"/>
          <w:szCs w:val="22"/>
        </w:rPr>
        <w:t>産品）</w:t>
      </w:r>
    </w:p>
    <w:p w:rsidR="007751D7" w:rsidRPr="007F7167" w:rsidRDefault="007751D7" w:rsidP="007751D7">
      <w:pPr>
        <w:snapToGrid w:val="0"/>
        <w:rPr>
          <w:rFonts w:asciiTheme="majorEastAsia" w:eastAsiaTheme="majorEastAsia" w:hAnsiTheme="majorEastAsia"/>
          <w:sz w:val="22"/>
          <w:szCs w:val="22"/>
        </w:rPr>
      </w:pPr>
    </w:p>
    <w:p w:rsidR="007751D7" w:rsidRPr="00E31377" w:rsidRDefault="00EB7834" w:rsidP="007F7167">
      <w:pPr>
        <w:snapToGrid w:val="0"/>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 xml:space="preserve">３　</w:t>
      </w:r>
      <w:r w:rsidR="008E610D" w:rsidRPr="00E31377">
        <w:rPr>
          <w:rFonts w:asciiTheme="majorEastAsia" w:eastAsiaTheme="majorEastAsia" w:hAnsiTheme="majorEastAsia" w:hint="eastAsia"/>
          <w:sz w:val="22"/>
          <w:szCs w:val="22"/>
        </w:rPr>
        <w:t>販売制限</w:t>
      </w:r>
      <w:r w:rsidR="007F7167">
        <w:rPr>
          <w:rFonts w:asciiTheme="majorEastAsia" w:eastAsiaTheme="majorEastAsia" w:hAnsiTheme="majorEastAsia" w:hint="eastAsia"/>
          <w:sz w:val="22"/>
          <w:szCs w:val="22"/>
        </w:rPr>
        <w:t xml:space="preserve">　　</w:t>
      </w:r>
      <w:r w:rsidR="007751D7" w:rsidRPr="00E31377">
        <w:rPr>
          <w:rFonts w:asciiTheme="majorEastAsia" w:eastAsiaTheme="majorEastAsia" w:hAnsiTheme="majorEastAsia" w:hint="eastAsia"/>
          <w:sz w:val="22"/>
          <w:szCs w:val="22"/>
        </w:rPr>
        <w:t>会場規定・</w:t>
      </w:r>
      <w:r w:rsidR="007751D7" w:rsidRPr="00E31377">
        <w:rPr>
          <w:rFonts w:ascii="Meiryo UI" w:eastAsia="Meiryo UI" w:hAnsi="Meiryo UI" w:cs="Meiryo UI" w:hint="eastAsia"/>
          <w:sz w:val="22"/>
          <w:szCs w:val="22"/>
        </w:rPr>
        <w:t>⾏</w:t>
      </w:r>
      <w:r w:rsidR="007751D7" w:rsidRPr="00E31377">
        <w:rPr>
          <w:rFonts w:asciiTheme="majorEastAsia" w:eastAsiaTheme="majorEastAsia" w:hAnsiTheme="majorEastAsia" w:cs="ＭＳ ゴシック" w:hint="eastAsia"/>
          <w:sz w:val="22"/>
          <w:szCs w:val="22"/>
        </w:rPr>
        <w:t>政指導等により販売できない物もあります。</w:t>
      </w:r>
    </w:p>
    <w:p w:rsidR="007751D7" w:rsidRPr="007F7167" w:rsidRDefault="007751D7" w:rsidP="007751D7">
      <w:pPr>
        <w:snapToGrid w:val="0"/>
        <w:rPr>
          <w:rFonts w:asciiTheme="majorEastAsia" w:eastAsiaTheme="majorEastAsia" w:hAnsiTheme="majorEastAsia"/>
          <w:sz w:val="22"/>
          <w:szCs w:val="22"/>
        </w:rPr>
      </w:pPr>
    </w:p>
    <w:p w:rsidR="007751D7" w:rsidRPr="00E31377" w:rsidRDefault="00EB7834" w:rsidP="007F7167">
      <w:pPr>
        <w:snapToGrid w:val="0"/>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 xml:space="preserve">４　</w:t>
      </w:r>
      <w:r w:rsidR="008E610D" w:rsidRPr="00E31377">
        <w:rPr>
          <w:rFonts w:asciiTheme="majorEastAsia" w:eastAsiaTheme="majorEastAsia" w:hAnsiTheme="majorEastAsia" w:hint="eastAsia"/>
          <w:sz w:val="22"/>
          <w:szCs w:val="22"/>
        </w:rPr>
        <w:t>募集予定数</w:t>
      </w:r>
      <w:r w:rsidR="007F7167">
        <w:rPr>
          <w:rFonts w:asciiTheme="majorEastAsia" w:eastAsiaTheme="majorEastAsia" w:hAnsiTheme="majorEastAsia" w:hint="eastAsia"/>
          <w:sz w:val="22"/>
          <w:szCs w:val="22"/>
        </w:rPr>
        <w:t xml:space="preserve">　　</w:t>
      </w:r>
      <w:r w:rsidR="007751D7" w:rsidRPr="00E31377">
        <w:rPr>
          <w:rFonts w:asciiTheme="majorEastAsia" w:eastAsiaTheme="majorEastAsia" w:hAnsiTheme="majorEastAsia" w:hint="eastAsia"/>
          <w:sz w:val="22"/>
          <w:szCs w:val="22"/>
        </w:rPr>
        <w:t>約80社</w:t>
      </w:r>
    </w:p>
    <w:p w:rsidR="00AA76CB" w:rsidRPr="00E31377" w:rsidRDefault="00AA76CB" w:rsidP="00EB6F1D">
      <w:pPr>
        <w:snapToGrid w:val="0"/>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 xml:space="preserve">　　　</w:t>
      </w:r>
    </w:p>
    <w:p w:rsidR="00EB6F1D" w:rsidRPr="00E31377" w:rsidRDefault="00686865" w:rsidP="00EB6F1D">
      <w:pPr>
        <w:rPr>
          <w:rFonts w:asciiTheme="majorEastAsia" w:eastAsiaTheme="majorEastAsia" w:hAnsiTheme="majorEastAsia"/>
          <w:sz w:val="22"/>
          <w:szCs w:val="22"/>
        </w:rPr>
      </w:pPr>
      <w:r>
        <w:rPr>
          <w:rFonts w:asciiTheme="majorEastAsia" w:eastAsiaTheme="majorEastAsia" w:hAnsiTheme="majorEastAsia" w:hint="eastAsia"/>
          <w:sz w:val="22"/>
          <w:szCs w:val="22"/>
        </w:rPr>
        <w:t>５</w:t>
      </w:r>
      <w:r w:rsidR="00EB6F1D" w:rsidRPr="00E31377">
        <w:rPr>
          <w:rFonts w:asciiTheme="majorEastAsia" w:eastAsiaTheme="majorEastAsia" w:hAnsiTheme="majorEastAsia" w:hint="eastAsia"/>
          <w:sz w:val="22"/>
          <w:szCs w:val="22"/>
        </w:rPr>
        <w:t xml:space="preserve">　出店・展示スペース</w:t>
      </w:r>
    </w:p>
    <w:p w:rsidR="008E610D" w:rsidRPr="00E31377" w:rsidRDefault="00EB6F1D" w:rsidP="008E610D">
      <w:pPr>
        <w:ind w:left="413" w:hangingChars="200" w:hanging="413"/>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 xml:space="preserve">　⑴　</w:t>
      </w:r>
      <w:r w:rsidR="008E610D" w:rsidRPr="00E31377">
        <w:rPr>
          <w:rFonts w:asciiTheme="majorEastAsia" w:eastAsiaTheme="majorEastAsia" w:hAnsiTheme="majorEastAsia" w:hint="eastAsia"/>
          <w:sz w:val="22"/>
          <w:szCs w:val="22"/>
        </w:rPr>
        <w:t>テントサイズ　２間(3.6ｍ)×３間(5.4ｍ)　６坪</w:t>
      </w:r>
    </w:p>
    <w:p w:rsidR="00EB6F1D" w:rsidRPr="00E31377" w:rsidRDefault="008E610D" w:rsidP="008E610D">
      <w:pPr>
        <w:ind w:leftChars="300" w:left="680"/>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テントを</w:t>
      </w:r>
      <w:r w:rsidR="00EB6F1D" w:rsidRPr="00E31377">
        <w:rPr>
          <w:rFonts w:asciiTheme="majorEastAsia" w:eastAsiaTheme="majorEastAsia" w:hAnsiTheme="majorEastAsia" w:hint="eastAsia"/>
          <w:sz w:val="22"/>
          <w:szCs w:val="22"/>
        </w:rPr>
        <w:t>1張り用意します。テント内のレイアウト等は自由です。</w:t>
      </w:r>
    </w:p>
    <w:p w:rsidR="00EB6F1D" w:rsidRPr="00E31377" w:rsidRDefault="00EB6F1D" w:rsidP="00EB6F1D">
      <w:pPr>
        <w:ind w:leftChars="100" w:left="434" w:hangingChars="100" w:hanging="207"/>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 xml:space="preserve">⑵　</w:t>
      </w:r>
      <w:r w:rsidR="00C72DBA">
        <w:rPr>
          <w:rFonts w:asciiTheme="majorEastAsia" w:eastAsiaTheme="majorEastAsia" w:hAnsiTheme="majorEastAsia" w:hint="eastAsia"/>
          <w:sz w:val="22"/>
          <w:szCs w:val="22"/>
        </w:rPr>
        <w:t>テントの入り口以外の３方向には袖幕が付属します。</w:t>
      </w:r>
    </w:p>
    <w:p w:rsidR="00DB5279" w:rsidRDefault="00EB6F1D" w:rsidP="00EB6F1D">
      <w:pPr>
        <w:ind w:left="620" w:hangingChars="300" w:hanging="620"/>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 xml:space="preserve">　</w:t>
      </w:r>
      <w:bookmarkStart w:id="1" w:name="OLE_LINK1"/>
      <w:r w:rsidR="00022F5A">
        <w:rPr>
          <w:rFonts w:asciiTheme="majorEastAsia" w:eastAsiaTheme="majorEastAsia" w:hAnsiTheme="majorEastAsia" w:hint="eastAsia"/>
          <w:sz w:val="22"/>
          <w:szCs w:val="22"/>
        </w:rPr>
        <w:t>⑶</w:t>
      </w:r>
      <w:r w:rsidRPr="00E31377">
        <w:rPr>
          <w:rFonts w:asciiTheme="majorEastAsia" w:eastAsiaTheme="majorEastAsia" w:hAnsiTheme="majorEastAsia" w:hint="eastAsia"/>
          <w:sz w:val="22"/>
          <w:szCs w:val="22"/>
        </w:rPr>
        <w:t xml:space="preserve">　商品等をストックしておく専用バックヤードはありませんので、各テント内に置いてください。</w:t>
      </w:r>
    </w:p>
    <w:p w:rsidR="00EB6F1D" w:rsidRPr="00E31377" w:rsidRDefault="00EB6F1D" w:rsidP="00DB5279">
      <w:pPr>
        <w:ind w:firstLineChars="300" w:firstLine="620"/>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なお、商品等の管理は、各自でお願いします。</w:t>
      </w:r>
      <w:bookmarkEnd w:id="1"/>
    </w:p>
    <w:p w:rsidR="009D1C62" w:rsidRDefault="009D1C62" w:rsidP="009D1C62">
      <w:pPr>
        <w:rPr>
          <w:rFonts w:asciiTheme="majorEastAsia" w:eastAsiaTheme="majorEastAsia" w:hAnsiTheme="majorEastAsia"/>
          <w:sz w:val="22"/>
          <w:szCs w:val="22"/>
        </w:rPr>
      </w:pPr>
    </w:p>
    <w:p w:rsidR="009D1C62" w:rsidRPr="00E31377" w:rsidRDefault="009D1C62" w:rsidP="009D1C62">
      <w:pPr>
        <w:rPr>
          <w:rFonts w:asciiTheme="majorEastAsia" w:eastAsiaTheme="majorEastAsia" w:hAnsiTheme="majorEastAsia"/>
          <w:sz w:val="22"/>
          <w:szCs w:val="22"/>
        </w:rPr>
      </w:pPr>
      <w:r>
        <w:rPr>
          <w:rFonts w:asciiTheme="majorEastAsia" w:eastAsiaTheme="majorEastAsia" w:hAnsiTheme="majorEastAsia" w:hint="eastAsia"/>
          <w:sz w:val="22"/>
          <w:szCs w:val="22"/>
        </w:rPr>
        <w:t>６</w:t>
      </w:r>
      <w:r w:rsidRPr="00E31377">
        <w:rPr>
          <w:rFonts w:asciiTheme="majorEastAsia" w:eastAsiaTheme="majorEastAsia" w:hAnsiTheme="majorEastAsia" w:hint="eastAsia"/>
          <w:sz w:val="22"/>
          <w:szCs w:val="22"/>
        </w:rPr>
        <w:t xml:space="preserve">　食品の販売</w:t>
      </w:r>
    </w:p>
    <w:p w:rsidR="009D1C62" w:rsidRPr="00E31377" w:rsidRDefault="009D1C62" w:rsidP="009D1C62">
      <w:pPr>
        <w:ind w:leftChars="100" w:left="638" w:hangingChars="199" w:hanging="411"/>
        <w:rPr>
          <w:rFonts w:asciiTheme="majorEastAsia" w:eastAsiaTheme="majorEastAsia" w:hAnsiTheme="majorEastAsia"/>
          <w:sz w:val="22"/>
          <w:szCs w:val="22"/>
        </w:rPr>
      </w:pPr>
      <w:r w:rsidRPr="00E31377">
        <w:rPr>
          <w:rFonts w:asciiTheme="majorEastAsia" w:eastAsiaTheme="majorEastAsia" w:hAnsiTheme="majorEastAsia" w:hint="eastAsia"/>
          <w:sz w:val="22"/>
          <w:szCs w:val="22"/>
          <w:u w:val="single"/>
        </w:rPr>
        <w:t>⑴　食品の販売に際しては、食品衛生法に基づき、品名・原材料名・内容量・製造者名・住所・保存方法・消費期限等を正確に明示してください。</w:t>
      </w:r>
    </w:p>
    <w:p w:rsidR="009D1C62" w:rsidRPr="00E31377" w:rsidRDefault="009D1C62" w:rsidP="009D1C62">
      <w:pPr>
        <w:ind w:firstLineChars="100" w:firstLine="207"/>
        <w:rPr>
          <w:rFonts w:asciiTheme="majorEastAsia" w:eastAsiaTheme="majorEastAsia" w:hAnsiTheme="majorEastAsia"/>
          <w:sz w:val="22"/>
          <w:szCs w:val="22"/>
          <w:u w:val="single"/>
        </w:rPr>
      </w:pPr>
      <w:r w:rsidRPr="00E31377">
        <w:rPr>
          <w:rFonts w:asciiTheme="majorEastAsia" w:eastAsiaTheme="majorEastAsia" w:hAnsiTheme="majorEastAsia" w:hint="eastAsia"/>
          <w:sz w:val="22"/>
          <w:szCs w:val="22"/>
          <w:u w:val="single"/>
        </w:rPr>
        <w:t>⑵　食品の調理・加工については試食用としてのみ可能です。</w:t>
      </w:r>
    </w:p>
    <w:p w:rsidR="009D1C62" w:rsidRPr="00E31377" w:rsidRDefault="009D1C62" w:rsidP="009D1C62">
      <w:pPr>
        <w:ind w:firstLineChars="100" w:firstLine="207"/>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 xml:space="preserve">　　※食品の調理・加工についてご不明な点がある場合は事務局へお問い合わせください。</w:t>
      </w:r>
    </w:p>
    <w:p w:rsidR="009D1C62" w:rsidRPr="00E31377" w:rsidRDefault="009D1C62" w:rsidP="009D1C62">
      <w:pPr>
        <w:ind w:firstLineChars="100" w:firstLine="207"/>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⑶　アレルギー物質を含む食品の販売に際しては、必ずその旨を表示してください。</w:t>
      </w:r>
    </w:p>
    <w:p w:rsidR="009D1C62" w:rsidRPr="00E31377" w:rsidRDefault="009D1C62" w:rsidP="009D1C62">
      <w:pPr>
        <w:ind w:leftChars="100" w:left="640" w:hangingChars="200" w:hanging="413"/>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⑷　試食等を行う場合、十分に衛生面の配慮をしてください。また、試食に使う容器等は出展者が用意してください。</w:t>
      </w:r>
    </w:p>
    <w:p w:rsidR="009D1C62" w:rsidRPr="00E31377" w:rsidRDefault="009D1C62" w:rsidP="009D1C62">
      <w:pPr>
        <w:ind w:firstLineChars="100" w:firstLine="207"/>
        <w:rPr>
          <w:rFonts w:asciiTheme="majorEastAsia" w:eastAsiaTheme="majorEastAsia" w:hAnsiTheme="majorEastAsia"/>
          <w:sz w:val="22"/>
          <w:szCs w:val="22"/>
          <w:u w:val="single"/>
        </w:rPr>
      </w:pPr>
      <w:r w:rsidRPr="00E31377">
        <w:rPr>
          <w:rFonts w:asciiTheme="majorEastAsia" w:eastAsiaTheme="majorEastAsia" w:hAnsiTheme="majorEastAsia" w:hint="eastAsia"/>
          <w:sz w:val="22"/>
          <w:szCs w:val="22"/>
          <w:u w:val="single"/>
        </w:rPr>
        <w:t>⑸　試食や実演販売等で油等</w:t>
      </w:r>
      <w:r w:rsidRPr="00E31377">
        <w:rPr>
          <w:rFonts w:asciiTheme="majorEastAsia" w:eastAsiaTheme="majorEastAsia" w:hAnsiTheme="majorEastAsia" w:hint="eastAsia"/>
          <w:sz w:val="22"/>
          <w:szCs w:val="22"/>
          <w:u w:val="single"/>
          <w:em w:val="dot"/>
        </w:rPr>
        <w:t>ベタつくもの</w:t>
      </w:r>
      <w:r w:rsidRPr="00E31377">
        <w:rPr>
          <w:rFonts w:asciiTheme="majorEastAsia" w:eastAsiaTheme="majorEastAsia" w:hAnsiTheme="majorEastAsia" w:hint="eastAsia"/>
          <w:sz w:val="22"/>
          <w:szCs w:val="22"/>
          <w:u w:val="single"/>
        </w:rPr>
        <w:t>を扱う場合は</w:t>
      </w:r>
      <w:r w:rsidRPr="00E2146C">
        <w:rPr>
          <w:rFonts w:ascii="AR P丸ゴシック体M" w:eastAsia="AR P丸ゴシック体M" w:hAnsiTheme="majorEastAsia" w:hint="eastAsia"/>
          <w:sz w:val="22"/>
          <w:szCs w:val="22"/>
          <w:u w:val="single"/>
        </w:rPr>
        <w:t>必ずテント内全面を</w:t>
      </w:r>
      <w:r w:rsidRPr="004D7F0F">
        <w:rPr>
          <w:rFonts w:ascii="AR P丸ゴシック体M" w:eastAsia="AR P丸ゴシック体M" w:hAnsiTheme="majorEastAsia" w:hint="eastAsia"/>
          <w:b/>
          <w:color w:val="FF0000"/>
          <w:sz w:val="22"/>
          <w:szCs w:val="22"/>
          <w:u w:val="single"/>
        </w:rPr>
        <w:t>養生</w:t>
      </w:r>
      <w:r w:rsidRPr="00E31377">
        <w:rPr>
          <w:rFonts w:asciiTheme="majorEastAsia" w:eastAsiaTheme="majorEastAsia" w:hAnsiTheme="majorEastAsia" w:hint="eastAsia"/>
          <w:sz w:val="22"/>
          <w:szCs w:val="22"/>
          <w:u w:val="single"/>
        </w:rPr>
        <w:t>してください。</w:t>
      </w:r>
    </w:p>
    <w:p w:rsidR="009D1C62" w:rsidRPr="00E31377" w:rsidRDefault="009D1C62" w:rsidP="009D1C62">
      <w:pPr>
        <w:ind w:leftChars="192" w:left="435" w:firstLineChars="100" w:firstLine="207"/>
        <w:rPr>
          <w:rFonts w:asciiTheme="majorEastAsia" w:eastAsiaTheme="majorEastAsia" w:hAnsiTheme="majorEastAsia"/>
          <w:sz w:val="22"/>
          <w:szCs w:val="22"/>
          <w:u w:val="single"/>
        </w:rPr>
      </w:pPr>
      <w:r w:rsidRPr="00E31377">
        <w:rPr>
          <w:rFonts w:asciiTheme="majorEastAsia" w:eastAsiaTheme="majorEastAsia" w:hAnsiTheme="majorEastAsia" w:hint="eastAsia"/>
          <w:sz w:val="22"/>
          <w:szCs w:val="22"/>
          <w:u w:val="single"/>
        </w:rPr>
        <w:t>床などが汚れた場合で、</w:t>
      </w:r>
      <w:r w:rsidRPr="00E2146C">
        <w:rPr>
          <w:rFonts w:ascii="AR P丸ゴシック体M" w:eastAsia="AR P丸ゴシック体M" w:hAnsi="ＤＦ太丸ゴシック体" w:hint="eastAsia"/>
          <w:sz w:val="22"/>
          <w:szCs w:val="22"/>
          <w:u w:val="single"/>
        </w:rPr>
        <w:t>清掃業者による清掃が必要となる場合は</w:t>
      </w:r>
      <w:r w:rsidRPr="004D7F0F">
        <w:rPr>
          <w:rFonts w:ascii="AR P丸ゴシック体M" w:eastAsia="AR P丸ゴシック体M" w:hAnsi="ＤＦ太丸ゴシック体" w:hint="eastAsia"/>
          <w:b/>
          <w:color w:val="FF0000"/>
          <w:sz w:val="22"/>
          <w:szCs w:val="22"/>
          <w:u w:val="single"/>
        </w:rPr>
        <w:t>実費負担</w:t>
      </w:r>
      <w:r w:rsidRPr="00E31377">
        <w:rPr>
          <w:rFonts w:asciiTheme="majorEastAsia" w:eastAsiaTheme="majorEastAsia" w:hAnsiTheme="majorEastAsia" w:hint="eastAsia"/>
          <w:sz w:val="22"/>
          <w:szCs w:val="22"/>
          <w:u w:val="single"/>
        </w:rPr>
        <w:t>して頂きます。</w:t>
      </w:r>
    </w:p>
    <w:p w:rsidR="009D1C62" w:rsidRPr="00E31377" w:rsidRDefault="009D1C62" w:rsidP="009D1C62">
      <w:pPr>
        <w:ind w:leftChars="100" w:left="434" w:hangingChars="100" w:hanging="207"/>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⑹　冷蔵・保温・加温・調理等の器具は、出展者が用意してください。</w:t>
      </w:r>
    </w:p>
    <w:p w:rsidR="009D1C62" w:rsidRPr="00E31377" w:rsidRDefault="009D1C62" w:rsidP="009D1C62">
      <w:pPr>
        <w:ind w:leftChars="191" w:left="433" w:firstLineChars="100" w:firstLine="207"/>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なお、使用器具の電気容量等を事前に実行委員会まで連絡してください。</w:t>
      </w:r>
    </w:p>
    <w:p w:rsidR="009D1C62" w:rsidRPr="00E31377" w:rsidRDefault="009D1C62" w:rsidP="009D1C62">
      <w:pPr>
        <w:rPr>
          <w:rFonts w:asciiTheme="majorEastAsia" w:eastAsiaTheme="majorEastAsia" w:hAnsiTheme="majorEastAsia"/>
          <w:b/>
          <w:sz w:val="22"/>
          <w:szCs w:val="22"/>
        </w:rPr>
      </w:pPr>
    </w:p>
    <w:p w:rsidR="009D1C62" w:rsidRPr="00E31377" w:rsidRDefault="009D1C62" w:rsidP="009D1C62">
      <w:pPr>
        <w:rPr>
          <w:rFonts w:asciiTheme="majorEastAsia" w:eastAsiaTheme="majorEastAsia" w:hAnsiTheme="majorEastAsia"/>
          <w:sz w:val="22"/>
          <w:szCs w:val="22"/>
        </w:rPr>
      </w:pPr>
      <w:r>
        <w:rPr>
          <w:rFonts w:asciiTheme="majorEastAsia" w:eastAsiaTheme="majorEastAsia" w:hAnsiTheme="majorEastAsia" w:hint="eastAsia"/>
          <w:sz w:val="22"/>
          <w:szCs w:val="22"/>
        </w:rPr>
        <w:t>７　電源使用</w:t>
      </w:r>
      <w:r w:rsidRPr="002363EE">
        <w:rPr>
          <w:rFonts w:asciiTheme="majorEastAsia" w:eastAsiaTheme="majorEastAsia" w:hAnsiTheme="majorEastAsia" w:hint="eastAsia"/>
          <w:b/>
          <w:sz w:val="22"/>
          <w:szCs w:val="22"/>
        </w:rPr>
        <w:t>（要事前申請）</w:t>
      </w:r>
    </w:p>
    <w:p w:rsidR="009D1C62" w:rsidRPr="00E31377" w:rsidRDefault="009D1C62" w:rsidP="009D1C62">
      <w:pPr>
        <w:ind w:left="620" w:hangingChars="300" w:hanging="620"/>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 xml:space="preserve">　⑴　コンセント</w:t>
      </w:r>
      <w:r>
        <w:rPr>
          <w:rFonts w:asciiTheme="majorEastAsia" w:eastAsiaTheme="majorEastAsia" w:hAnsiTheme="majorEastAsia" w:hint="eastAsia"/>
          <w:sz w:val="22"/>
          <w:szCs w:val="22"/>
        </w:rPr>
        <w:t>の</w:t>
      </w:r>
      <w:r w:rsidRPr="00E31377">
        <w:rPr>
          <w:rFonts w:asciiTheme="majorEastAsia" w:eastAsiaTheme="majorEastAsia" w:hAnsiTheme="majorEastAsia" w:hint="eastAsia"/>
          <w:sz w:val="22"/>
          <w:szCs w:val="22"/>
        </w:rPr>
        <w:t>最大使用可能な電気容量は15アンペア（＝1500ワット）になります。複数の器具を設置されたコンセントに差し込む場合は、その合計容量にご留意下さい。</w:t>
      </w:r>
    </w:p>
    <w:p w:rsidR="009D1C62" w:rsidRPr="00E31377" w:rsidRDefault="009D1C62" w:rsidP="009D1C62">
      <w:pPr>
        <w:ind w:left="413" w:hangingChars="200" w:hanging="413"/>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 xml:space="preserve">　⑵　水気等によるショート等が無いように使用して下さい。</w:t>
      </w:r>
    </w:p>
    <w:p w:rsidR="009D1C62" w:rsidRPr="00E31377" w:rsidRDefault="009D1C62" w:rsidP="009D1C62">
      <w:pPr>
        <w:ind w:left="413" w:hangingChars="200" w:hanging="413"/>
        <w:rPr>
          <w:rFonts w:asciiTheme="majorEastAsia" w:eastAsiaTheme="majorEastAsia" w:hAnsiTheme="majorEastAsia"/>
          <w:sz w:val="22"/>
          <w:szCs w:val="22"/>
        </w:rPr>
      </w:pPr>
    </w:p>
    <w:p w:rsidR="009D1C62" w:rsidRPr="00E31377" w:rsidRDefault="009D1C62" w:rsidP="009D1C62">
      <w:pPr>
        <w:rPr>
          <w:rFonts w:asciiTheme="majorEastAsia" w:eastAsiaTheme="majorEastAsia" w:hAnsiTheme="majorEastAsia"/>
          <w:sz w:val="22"/>
          <w:szCs w:val="22"/>
        </w:rPr>
      </w:pPr>
      <w:r>
        <w:rPr>
          <w:rFonts w:asciiTheme="majorEastAsia" w:eastAsiaTheme="majorEastAsia" w:hAnsiTheme="majorEastAsia" w:hint="eastAsia"/>
          <w:sz w:val="22"/>
          <w:szCs w:val="22"/>
        </w:rPr>
        <w:t>８</w:t>
      </w:r>
      <w:r w:rsidRPr="00E31377">
        <w:rPr>
          <w:rFonts w:asciiTheme="majorEastAsia" w:eastAsiaTheme="majorEastAsia" w:hAnsiTheme="majorEastAsia" w:hint="eastAsia"/>
          <w:sz w:val="22"/>
          <w:szCs w:val="22"/>
        </w:rPr>
        <w:t xml:space="preserve">　出店・展示物の規定</w:t>
      </w:r>
    </w:p>
    <w:p w:rsidR="009D1C62" w:rsidRPr="00E31377" w:rsidRDefault="009D1C62" w:rsidP="009D1C62">
      <w:pPr>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 xml:space="preserve">　⑴　出店・展示物は、当イベントの開催趣旨・目的に添った品目とします。</w:t>
      </w:r>
    </w:p>
    <w:p w:rsidR="009D1C62" w:rsidRPr="00E31377" w:rsidRDefault="009D1C62" w:rsidP="009D1C62">
      <w:pPr>
        <w:ind w:left="620" w:hangingChars="300" w:hanging="620"/>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 xml:space="preserve">　⑵　実行委員会がイベントの正常な運営に支障をきたす恐れがあると認める物については、その出店・展示物に関して制限あるいは禁止させていただくことがあります。</w:t>
      </w:r>
    </w:p>
    <w:p w:rsidR="009D1C62" w:rsidRPr="00E31377" w:rsidRDefault="009D1C62" w:rsidP="009D1C62">
      <w:pPr>
        <w:ind w:left="620" w:hangingChars="300" w:hanging="620"/>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 xml:space="preserve">　⑶　引火物・爆発性または放射性危険物、劇薬物、工業所有権を侵害する商品または販売禁止品、裸火(但し、所轄消防署の許可を受けたものは除く）、その他関連法令に抵触する恐れのある物及び公序良俗に反する物の出店・展示を禁止します。</w:t>
      </w:r>
    </w:p>
    <w:p w:rsidR="009D1C62" w:rsidRPr="00E31377" w:rsidRDefault="009D1C62" w:rsidP="009D1C62">
      <w:pPr>
        <w:autoSpaceDE w:val="0"/>
        <w:autoSpaceDN w:val="0"/>
        <w:adjustRightInd w:val="0"/>
        <w:jc w:val="left"/>
        <w:rPr>
          <w:rFonts w:asciiTheme="majorEastAsia" w:eastAsiaTheme="majorEastAsia" w:hAnsiTheme="majorEastAsia" w:cs="ＭＳ Ｐゴシック"/>
          <w:color w:val="000000"/>
          <w:kern w:val="0"/>
          <w:sz w:val="22"/>
          <w:szCs w:val="22"/>
          <w:lang w:val="ja-JP"/>
        </w:rPr>
      </w:pPr>
      <w:r w:rsidRPr="00E31377">
        <w:rPr>
          <w:rFonts w:asciiTheme="majorEastAsia" w:eastAsiaTheme="majorEastAsia" w:hAnsiTheme="majorEastAsia" w:hint="eastAsia"/>
          <w:sz w:val="22"/>
          <w:szCs w:val="22"/>
        </w:rPr>
        <w:t xml:space="preserve">　⑷　</w:t>
      </w:r>
      <w:r w:rsidRPr="00E31377">
        <w:rPr>
          <w:rFonts w:asciiTheme="majorEastAsia" w:eastAsiaTheme="majorEastAsia" w:hAnsiTheme="majorEastAsia" w:cs="ＭＳ Ｐゴシック" w:hint="eastAsia"/>
          <w:color w:val="000000"/>
          <w:kern w:val="0"/>
          <w:sz w:val="22"/>
          <w:szCs w:val="22"/>
          <w:lang w:val="ja-JP"/>
        </w:rPr>
        <w:t>赤レンガ内の販売商品とバッティングする場合には事前に出店調整が必要となります。</w:t>
      </w:r>
    </w:p>
    <w:p w:rsidR="00EB6F1D" w:rsidRPr="00E31377" w:rsidRDefault="009D1C62" w:rsidP="00EB6F1D">
      <w:pPr>
        <w:rPr>
          <w:rFonts w:asciiTheme="majorEastAsia" w:eastAsiaTheme="majorEastAsia" w:hAnsiTheme="majorEastAsia"/>
          <w:sz w:val="22"/>
          <w:szCs w:val="22"/>
        </w:rPr>
      </w:pPr>
      <w:r>
        <w:rPr>
          <w:rFonts w:asciiTheme="majorEastAsia" w:eastAsiaTheme="majorEastAsia" w:hAnsiTheme="majorEastAsia" w:hint="eastAsia"/>
          <w:sz w:val="22"/>
          <w:szCs w:val="22"/>
        </w:rPr>
        <w:t>９</w:t>
      </w:r>
      <w:r w:rsidR="00686865">
        <w:rPr>
          <w:rFonts w:asciiTheme="majorEastAsia" w:eastAsiaTheme="majorEastAsia" w:hAnsiTheme="majorEastAsia" w:hint="eastAsia"/>
          <w:sz w:val="22"/>
          <w:szCs w:val="22"/>
        </w:rPr>
        <w:t xml:space="preserve">　</w:t>
      </w:r>
      <w:r w:rsidR="00EB6F1D" w:rsidRPr="00E31377">
        <w:rPr>
          <w:rFonts w:asciiTheme="majorEastAsia" w:eastAsiaTheme="majorEastAsia" w:hAnsiTheme="majorEastAsia" w:hint="eastAsia"/>
          <w:sz w:val="22"/>
          <w:szCs w:val="22"/>
        </w:rPr>
        <w:t>装飾上の諸注意</w:t>
      </w:r>
    </w:p>
    <w:p w:rsidR="00EB6F1D" w:rsidRPr="00E31377" w:rsidRDefault="00EB6F1D" w:rsidP="00EB6F1D">
      <w:pPr>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 xml:space="preserve">　⑴　赤レンガ倉庫の建物・設備・器具・備品等への直接工作は禁止します。</w:t>
      </w:r>
    </w:p>
    <w:p w:rsidR="00EB6F1D" w:rsidRPr="00E31377" w:rsidRDefault="00EB6F1D" w:rsidP="00EB6F1D">
      <w:pPr>
        <w:ind w:left="620" w:hangingChars="300" w:hanging="620"/>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lastRenderedPageBreak/>
        <w:t xml:space="preserve">　　　釘、鋲類の打ち込み、ポスター類の貼付、カッターナイフを直接あてた工事、柱等への針金、ヒモ類の巻き付け、看板等の支持物としての利用、その他施設を損傷する恐れのある一切の行為。</w:t>
      </w:r>
    </w:p>
    <w:p w:rsidR="00EB6F1D" w:rsidRPr="00E31377" w:rsidRDefault="00EB6F1D" w:rsidP="00EB6F1D">
      <w:pPr>
        <w:ind w:left="413" w:hangingChars="200" w:hanging="413"/>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 xml:space="preserve">　⑵　基本装飾以外の装飾は、各自でお願いします。</w:t>
      </w:r>
    </w:p>
    <w:p w:rsidR="00EB6F1D" w:rsidRPr="00E31377" w:rsidRDefault="00EB6F1D" w:rsidP="00EB6F1D">
      <w:pPr>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 xml:space="preserve">　⑶　会場施設を汚損、または漏水する恐れがある場合は、予め養生を行って下さい。</w:t>
      </w:r>
    </w:p>
    <w:p w:rsidR="00EB6F1D" w:rsidRPr="00E31377" w:rsidRDefault="00EB6F1D" w:rsidP="00EB6F1D">
      <w:pPr>
        <w:ind w:left="620" w:hangingChars="300" w:hanging="620"/>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 xml:space="preserve">　⑷　看板・ポスター等の掲示及び配布は、施設管理者の許可が必要ですので、事前に実行委員会へ申し出てください。</w:t>
      </w:r>
    </w:p>
    <w:p w:rsidR="00EB6F1D" w:rsidRPr="00E31377" w:rsidRDefault="00EB6F1D" w:rsidP="00EB6F1D">
      <w:pPr>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 xml:space="preserve">　⑸　出店者の看板、ポスター、のぼり旗等については横浜市景観条例により制限されます。</w:t>
      </w:r>
    </w:p>
    <w:p w:rsidR="00EB6F1D" w:rsidRPr="00E31377" w:rsidRDefault="00EB6F1D" w:rsidP="00EB6F1D">
      <w:pPr>
        <w:ind w:firstLineChars="300" w:firstLine="620"/>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詳細については、港湾局からの承認後にお知らせいたします。</w:t>
      </w:r>
    </w:p>
    <w:p w:rsidR="00EB6F1D" w:rsidRPr="00E31377" w:rsidRDefault="00EB6F1D" w:rsidP="00EB6F1D">
      <w:pPr>
        <w:ind w:firstLineChars="300" w:firstLine="620"/>
        <w:rPr>
          <w:rFonts w:asciiTheme="majorEastAsia" w:eastAsiaTheme="majorEastAsia" w:hAnsiTheme="majorEastAsia"/>
          <w:sz w:val="22"/>
          <w:szCs w:val="22"/>
        </w:rPr>
      </w:pPr>
      <w:r w:rsidRPr="00E31377">
        <w:rPr>
          <w:rFonts w:asciiTheme="majorEastAsia" w:eastAsiaTheme="majorEastAsia" w:hAnsiTheme="majorEastAsia" w:cs="MS-Gothic" w:hint="eastAsia"/>
          <w:kern w:val="0"/>
          <w:sz w:val="22"/>
          <w:szCs w:val="22"/>
        </w:rPr>
        <w:t>例：のぼり旗、その他これらに類するものは、間口４ｍに対し１本以内とする。</w:t>
      </w:r>
    </w:p>
    <w:p w:rsidR="008E610D" w:rsidRPr="00E31377" w:rsidRDefault="00EB6F1D" w:rsidP="008E610D">
      <w:pPr>
        <w:ind w:left="413" w:hangingChars="200" w:hanging="413"/>
        <w:rPr>
          <w:rFonts w:asciiTheme="majorEastAsia" w:eastAsiaTheme="majorEastAsia" w:hAnsiTheme="majorEastAsia" w:cs="MS-Gothic"/>
          <w:kern w:val="0"/>
          <w:sz w:val="22"/>
          <w:szCs w:val="22"/>
        </w:rPr>
      </w:pPr>
      <w:r w:rsidRPr="00E31377">
        <w:rPr>
          <w:rFonts w:asciiTheme="majorEastAsia" w:eastAsiaTheme="majorEastAsia" w:hAnsiTheme="majorEastAsia" w:hint="eastAsia"/>
          <w:sz w:val="22"/>
          <w:szCs w:val="22"/>
        </w:rPr>
        <w:t xml:space="preserve">　　　　　</w:t>
      </w:r>
      <w:r w:rsidRPr="00E31377">
        <w:rPr>
          <w:rFonts w:asciiTheme="majorEastAsia" w:eastAsiaTheme="majorEastAsia" w:hAnsiTheme="majorEastAsia" w:cs="MS-Gothic" w:hint="eastAsia"/>
          <w:kern w:val="0"/>
          <w:sz w:val="22"/>
          <w:szCs w:val="22"/>
        </w:rPr>
        <w:t>看板・ポスターは、複数設置する場合には、１面に対し２枚以下とする。</w:t>
      </w:r>
    </w:p>
    <w:p w:rsidR="008E610D" w:rsidRPr="00E31377" w:rsidRDefault="008E610D" w:rsidP="008E610D">
      <w:pPr>
        <w:ind w:left="413" w:hangingChars="200" w:hanging="413"/>
        <w:rPr>
          <w:rFonts w:asciiTheme="majorEastAsia" w:eastAsiaTheme="majorEastAsia" w:hAnsiTheme="majorEastAsia" w:cs="MS-Gothic"/>
          <w:kern w:val="0"/>
          <w:sz w:val="22"/>
          <w:szCs w:val="22"/>
        </w:rPr>
      </w:pPr>
    </w:p>
    <w:p w:rsidR="00EB6F1D" w:rsidRPr="00E31377" w:rsidRDefault="009D1C62" w:rsidP="008E610D">
      <w:pPr>
        <w:ind w:left="413" w:hangingChars="200" w:hanging="413"/>
        <w:rPr>
          <w:rFonts w:asciiTheme="majorEastAsia" w:eastAsiaTheme="majorEastAsia" w:hAnsiTheme="majorEastAsia"/>
          <w:sz w:val="22"/>
          <w:szCs w:val="22"/>
        </w:rPr>
      </w:pPr>
      <w:r>
        <w:rPr>
          <w:rFonts w:asciiTheme="majorEastAsia" w:eastAsiaTheme="majorEastAsia" w:hAnsiTheme="majorEastAsia" w:hint="eastAsia"/>
          <w:sz w:val="22"/>
          <w:szCs w:val="22"/>
        </w:rPr>
        <w:t>１０</w:t>
      </w:r>
      <w:r w:rsidR="00EB6F1D" w:rsidRPr="00E31377">
        <w:rPr>
          <w:rFonts w:asciiTheme="majorEastAsia" w:eastAsiaTheme="majorEastAsia" w:hAnsiTheme="majorEastAsia" w:hint="eastAsia"/>
          <w:sz w:val="22"/>
          <w:szCs w:val="22"/>
        </w:rPr>
        <w:t xml:space="preserve">　持ち込みが禁止されているもの</w:t>
      </w:r>
    </w:p>
    <w:p w:rsidR="00EB6F1D" w:rsidRPr="00E31377" w:rsidRDefault="00EB6F1D" w:rsidP="00EB6F1D">
      <w:pPr>
        <w:ind w:firstLineChars="100" w:firstLine="207"/>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⑴　危険物</w:t>
      </w:r>
    </w:p>
    <w:p w:rsidR="00EB6F1D" w:rsidRPr="00E31377" w:rsidRDefault="00EB6F1D" w:rsidP="00EB6F1D">
      <w:pPr>
        <w:pStyle w:val="a9"/>
        <w:ind w:leftChars="0" w:left="567"/>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カセットコンロ、固形燃料等裸火をともなう物。油煙の出る物。一般的に危険物とされている物。</w:t>
      </w:r>
    </w:p>
    <w:p w:rsidR="00EB6F1D" w:rsidRPr="00E31377" w:rsidRDefault="00EB6F1D" w:rsidP="00EB6F1D">
      <w:pPr>
        <w:ind w:firstLineChars="100" w:firstLine="207"/>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⑵　その他</w:t>
      </w:r>
    </w:p>
    <w:p w:rsidR="00EB6F1D" w:rsidRPr="00E31377" w:rsidRDefault="00EB6F1D" w:rsidP="00B8463B">
      <w:pPr>
        <w:pStyle w:val="a9"/>
        <w:ind w:leftChars="0" w:left="567"/>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多量の油類（食用油含む）。</w:t>
      </w:r>
      <w:r w:rsidR="00B8463B">
        <w:rPr>
          <w:rFonts w:asciiTheme="majorEastAsia" w:eastAsiaTheme="majorEastAsia" w:hAnsiTheme="majorEastAsia" w:hint="eastAsia"/>
          <w:sz w:val="22"/>
          <w:szCs w:val="22"/>
        </w:rPr>
        <w:t xml:space="preserve">　　</w:t>
      </w:r>
      <w:r w:rsidRPr="00E31377">
        <w:rPr>
          <w:rFonts w:asciiTheme="majorEastAsia" w:eastAsiaTheme="majorEastAsia" w:hAnsiTheme="majorEastAsia" w:hint="eastAsia"/>
          <w:sz w:val="22"/>
          <w:szCs w:val="22"/>
        </w:rPr>
        <w:t>※実行委員会で判断し、撤去をお願いする場合もあります。</w:t>
      </w:r>
    </w:p>
    <w:p w:rsidR="00EB6F1D" w:rsidRPr="00E31377" w:rsidRDefault="00EB6F1D" w:rsidP="00EB6F1D">
      <w:pPr>
        <w:rPr>
          <w:rFonts w:asciiTheme="majorEastAsia" w:eastAsiaTheme="majorEastAsia" w:hAnsiTheme="majorEastAsia"/>
          <w:b/>
          <w:sz w:val="22"/>
          <w:szCs w:val="22"/>
        </w:rPr>
      </w:pPr>
    </w:p>
    <w:p w:rsidR="00EB6F1D" w:rsidRPr="00E31377" w:rsidRDefault="008E610D" w:rsidP="00EB6F1D">
      <w:pPr>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１</w:t>
      </w:r>
      <w:r w:rsidR="009D1C62">
        <w:rPr>
          <w:rFonts w:asciiTheme="majorEastAsia" w:eastAsiaTheme="majorEastAsia" w:hAnsiTheme="majorEastAsia" w:hint="eastAsia"/>
          <w:sz w:val="22"/>
          <w:szCs w:val="22"/>
        </w:rPr>
        <w:t>１</w:t>
      </w:r>
      <w:r w:rsidR="00EB6F1D" w:rsidRPr="00E31377">
        <w:rPr>
          <w:rFonts w:asciiTheme="majorEastAsia" w:eastAsiaTheme="majorEastAsia" w:hAnsiTheme="majorEastAsia" w:hint="eastAsia"/>
          <w:sz w:val="22"/>
          <w:szCs w:val="22"/>
        </w:rPr>
        <w:t xml:space="preserve">　出店・展示物の保護</w:t>
      </w:r>
    </w:p>
    <w:p w:rsidR="00EB6F1D" w:rsidRPr="00E31377" w:rsidRDefault="00EB6F1D" w:rsidP="00EB6F1D">
      <w:pPr>
        <w:ind w:left="413" w:hangingChars="200" w:hanging="413"/>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 xml:space="preserve">　⑴　自己の責任と費用において、テントへの搬入出と物品等の管理をして下さい。</w:t>
      </w:r>
    </w:p>
    <w:p w:rsidR="00EB6F1D" w:rsidRPr="00E31377" w:rsidRDefault="00EB6F1D" w:rsidP="00EB6F1D">
      <w:pPr>
        <w:ind w:left="413" w:hangingChars="200" w:hanging="413"/>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 xml:space="preserve">　⑵　実行委員会は、天変地異その他不可抗力の原因による場合を含め物品に関する一切の事故に</w:t>
      </w:r>
    </w:p>
    <w:p w:rsidR="00EB6F1D" w:rsidRPr="00E31377" w:rsidRDefault="00EB6F1D" w:rsidP="00EB6F1D">
      <w:pPr>
        <w:ind w:leftChars="200" w:left="453" w:firstLineChars="100" w:firstLine="207"/>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ついて、その責任を負いません。</w:t>
      </w:r>
    </w:p>
    <w:p w:rsidR="00B8463B" w:rsidRDefault="00EB6F1D" w:rsidP="00EB6F1D">
      <w:pPr>
        <w:ind w:left="413" w:hangingChars="200" w:hanging="413"/>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 xml:space="preserve">　⑶　輸送及び展示期間中の物品の保護について、必要に応じて保険をかけるなど適宜な対策を</w:t>
      </w:r>
    </w:p>
    <w:p w:rsidR="00EB6F1D" w:rsidRPr="00E31377" w:rsidRDefault="00B8463B" w:rsidP="00B8463B">
      <w:pPr>
        <w:ind w:left="413" w:hangingChars="200" w:hanging="413"/>
        <w:rPr>
          <w:rFonts w:asciiTheme="majorEastAsia" w:eastAsiaTheme="majorEastAsia" w:hAnsiTheme="majorEastAsia"/>
          <w:sz w:val="22"/>
          <w:szCs w:val="22"/>
        </w:rPr>
      </w:pPr>
      <w:r>
        <w:rPr>
          <w:rFonts w:asciiTheme="majorEastAsia" w:eastAsiaTheme="majorEastAsia" w:hAnsiTheme="majorEastAsia" w:hint="eastAsia"/>
          <w:sz w:val="22"/>
          <w:szCs w:val="22"/>
        </w:rPr>
        <w:t xml:space="preserve">　　　</w:t>
      </w:r>
      <w:r w:rsidR="00EB6F1D" w:rsidRPr="00E31377">
        <w:rPr>
          <w:rFonts w:asciiTheme="majorEastAsia" w:eastAsiaTheme="majorEastAsia" w:hAnsiTheme="majorEastAsia" w:hint="eastAsia"/>
          <w:sz w:val="22"/>
          <w:szCs w:val="22"/>
        </w:rPr>
        <w:t>とって下さい。</w:t>
      </w:r>
    </w:p>
    <w:p w:rsidR="00EB6F1D" w:rsidRPr="00E31377" w:rsidRDefault="00EB6F1D" w:rsidP="00EB6F1D">
      <w:pPr>
        <w:ind w:left="413" w:hangingChars="200" w:hanging="413"/>
        <w:rPr>
          <w:rFonts w:asciiTheme="majorEastAsia" w:eastAsiaTheme="majorEastAsia" w:hAnsiTheme="majorEastAsia"/>
          <w:sz w:val="22"/>
          <w:szCs w:val="22"/>
        </w:rPr>
      </w:pPr>
    </w:p>
    <w:p w:rsidR="00EB6F1D" w:rsidRPr="00E31377" w:rsidRDefault="008E610D" w:rsidP="00EB6F1D">
      <w:pPr>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１</w:t>
      </w:r>
      <w:r w:rsidR="009D1C62">
        <w:rPr>
          <w:rFonts w:asciiTheme="majorEastAsia" w:eastAsiaTheme="majorEastAsia" w:hAnsiTheme="majorEastAsia" w:hint="eastAsia"/>
          <w:sz w:val="22"/>
          <w:szCs w:val="22"/>
        </w:rPr>
        <w:t>２</w:t>
      </w:r>
      <w:r w:rsidR="00EB6F1D" w:rsidRPr="00E31377">
        <w:rPr>
          <w:rFonts w:asciiTheme="majorEastAsia" w:eastAsiaTheme="majorEastAsia" w:hAnsiTheme="majorEastAsia" w:hint="eastAsia"/>
          <w:sz w:val="22"/>
          <w:szCs w:val="22"/>
        </w:rPr>
        <w:t xml:space="preserve">　制限事項</w:t>
      </w:r>
    </w:p>
    <w:p w:rsidR="00EB6F1D" w:rsidRPr="00E31377" w:rsidRDefault="00EB6F1D" w:rsidP="00EB6F1D">
      <w:pPr>
        <w:ind w:left="620" w:hangingChars="300" w:hanging="620"/>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 xml:space="preserve">　⑴　決められたブース以外の場所において、カタログ・パンフレット・製品見本等の配布を行うことは原則として禁止します。</w:t>
      </w:r>
    </w:p>
    <w:p w:rsidR="00EB6F1D" w:rsidRPr="00E31377" w:rsidRDefault="00EB6F1D" w:rsidP="00EB6F1D">
      <w:pPr>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 xml:space="preserve">　⑵　本イベントの秩序維持及び品位・信用の向上に協力して下さい。</w:t>
      </w:r>
    </w:p>
    <w:p w:rsidR="00EB6F1D" w:rsidRPr="00E31377" w:rsidRDefault="00EB6F1D" w:rsidP="00EB6F1D">
      <w:pPr>
        <w:ind w:left="413" w:hangingChars="200" w:hanging="413"/>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 xml:space="preserve">　⑶　当該出展者の許可無く出展物の写真・ビデオ撮影・測定・型どり等をすることはできません。</w:t>
      </w:r>
    </w:p>
    <w:p w:rsidR="00EB6F1D" w:rsidRPr="00E31377" w:rsidRDefault="00EB6F1D" w:rsidP="00EB6F1D">
      <w:pPr>
        <w:rPr>
          <w:rFonts w:asciiTheme="majorEastAsia" w:eastAsiaTheme="majorEastAsia" w:hAnsiTheme="majorEastAsia"/>
          <w:sz w:val="22"/>
          <w:szCs w:val="22"/>
        </w:rPr>
      </w:pPr>
    </w:p>
    <w:p w:rsidR="00EB6F1D" w:rsidRPr="00E31377" w:rsidRDefault="008E610D" w:rsidP="00EB6F1D">
      <w:pPr>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１</w:t>
      </w:r>
      <w:r w:rsidR="009D1C62">
        <w:rPr>
          <w:rFonts w:asciiTheme="majorEastAsia" w:eastAsiaTheme="majorEastAsia" w:hAnsiTheme="majorEastAsia" w:hint="eastAsia"/>
          <w:sz w:val="22"/>
          <w:szCs w:val="22"/>
        </w:rPr>
        <w:t>３</w:t>
      </w:r>
      <w:r w:rsidR="00EB6F1D" w:rsidRPr="00E31377">
        <w:rPr>
          <w:rFonts w:asciiTheme="majorEastAsia" w:eastAsiaTheme="majorEastAsia" w:hAnsiTheme="majorEastAsia" w:hint="eastAsia"/>
          <w:sz w:val="22"/>
          <w:szCs w:val="22"/>
        </w:rPr>
        <w:t xml:space="preserve">　売上管理</w:t>
      </w:r>
    </w:p>
    <w:p w:rsidR="00EB6F1D" w:rsidRPr="00E31377" w:rsidRDefault="00EB6F1D" w:rsidP="00EB6F1D">
      <w:pPr>
        <w:ind w:firstLineChars="100" w:firstLine="207"/>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⑴　売上代金等の管理については、各自でお願いします。</w:t>
      </w:r>
    </w:p>
    <w:p w:rsidR="00EB6F1D" w:rsidRPr="00E31377" w:rsidRDefault="00EB6F1D" w:rsidP="00EB6F1D">
      <w:pPr>
        <w:ind w:leftChars="100" w:left="434" w:hangingChars="100" w:hanging="207"/>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⑵　釣り銭は、各自で用意してください。また、実行委員会では両替できませんので、予め余裕</w:t>
      </w:r>
    </w:p>
    <w:p w:rsidR="00EB6F1D" w:rsidRPr="00E31377" w:rsidRDefault="00EB6F1D" w:rsidP="00EB6F1D">
      <w:pPr>
        <w:ind w:leftChars="200" w:left="453" w:firstLineChars="100" w:firstLine="207"/>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を持って小銭等を用意してください。</w:t>
      </w:r>
    </w:p>
    <w:p w:rsidR="00EB6F1D" w:rsidRPr="00E31377" w:rsidRDefault="00EB6F1D" w:rsidP="00EB6F1D">
      <w:pPr>
        <w:ind w:leftChars="100" w:left="434" w:hangingChars="100" w:hanging="207"/>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⑶　プライスカードに記載する価格は、消費税込みの価格(内税)で表示してください。</w:t>
      </w:r>
    </w:p>
    <w:p w:rsidR="00EB6F1D" w:rsidRPr="00E31377" w:rsidRDefault="00EB6F1D" w:rsidP="00EB6F1D">
      <w:pPr>
        <w:ind w:leftChars="100" w:left="434" w:hangingChars="100" w:hanging="207"/>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⑷　閉会後、商工会毎に売上の報告を実行委員会までお願いします。</w:t>
      </w:r>
    </w:p>
    <w:p w:rsidR="00EB6F1D" w:rsidRPr="00E31377" w:rsidRDefault="00EB6F1D" w:rsidP="00EB6F1D">
      <w:pPr>
        <w:rPr>
          <w:rFonts w:asciiTheme="majorEastAsia" w:eastAsiaTheme="majorEastAsia" w:hAnsiTheme="majorEastAsia"/>
          <w:b/>
          <w:sz w:val="22"/>
          <w:szCs w:val="22"/>
        </w:rPr>
      </w:pPr>
    </w:p>
    <w:p w:rsidR="00EB6F1D" w:rsidRPr="00E31377" w:rsidRDefault="008E610D" w:rsidP="00EB6F1D">
      <w:pPr>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１</w:t>
      </w:r>
      <w:r w:rsidR="009D1C62">
        <w:rPr>
          <w:rFonts w:asciiTheme="majorEastAsia" w:eastAsiaTheme="majorEastAsia" w:hAnsiTheme="majorEastAsia" w:hint="eastAsia"/>
          <w:sz w:val="22"/>
          <w:szCs w:val="22"/>
        </w:rPr>
        <w:t>４</w:t>
      </w:r>
      <w:r w:rsidRPr="00E31377">
        <w:rPr>
          <w:rFonts w:asciiTheme="majorEastAsia" w:eastAsiaTheme="majorEastAsia" w:hAnsiTheme="majorEastAsia" w:hint="eastAsia"/>
          <w:sz w:val="22"/>
          <w:szCs w:val="22"/>
        </w:rPr>
        <w:t xml:space="preserve">　</w:t>
      </w:r>
      <w:r w:rsidR="00EB6F1D" w:rsidRPr="00E31377">
        <w:rPr>
          <w:rFonts w:asciiTheme="majorEastAsia" w:eastAsiaTheme="majorEastAsia" w:hAnsiTheme="majorEastAsia" w:hint="eastAsia"/>
          <w:sz w:val="22"/>
          <w:szCs w:val="22"/>
        </w:rPr>
        <w:t>事故防止及び責任</w:t>
      </w:r>
    </w:p>
    <w:p w:rsidR="00EB6F1D" w:rsidRPr="00E31377" w:rsidRDefault="00EB6F1D" w:rsidP="00EB6F1D">
      <w:pPr>
        <w:ind w:leftChars="100" w:left="434" w:hangingChars="100" w:hanging="207"/>
        <w:rPr>
          <w:rFonts w:asciiTheme="majorEastAsia" w:eastAsiaTheme="majorEastAsia" w:hAnsiTheme="majorEastAsia"/>
          <w:b/>
          <w:sz w:val="22"/>
          <w:szCs w:val="22"/>
        </w:rPr>
      </w:pPr>
      <w:r w:rsidRPr="00E31377">
        <w:rPr>
          <w:rFonts w:asciiTheme="majorEastAsia" w:eastAsiaTheme="majorEastAsia" w:hAnsiTheme="majorEastAsia" w:hint="eastAsia"/>
          <w:sz w:val="22"/>
          <w:szCs w:val="22"/>
        </w:rPr>
        <w:t>⑴　出展者は、出展物の搬入出・展示・実演・撤去などを行う際は、事故防止に努めて下さい。</w:t>
      </w:r>
    </w:p>
    <w:p w:rsidR="00EB6F1D" w:rsidRPr="00E31377" w:rsidRDefault="00EB6F1D" w:rsidP="00EB6F1D">
      <w:pPr>
        <w:ind w:left="413" w:hangingChars="200" w:hanging="413"/>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 xml:space="preserve">　⑵　実行委員会は、出展者が行うこれらの作業について、必要と認めた際は、事故防止のための</w:t>
      </w:r>
    </w:p>
    <w:p w:rsidR="00EB6F1D" w:rsidRPr="00E31377" w:rsidRDefault="00EB6F1D" w:rsidP="00EB6F1D">
      <w:pPr>
        <w:ind w:leftChars="200" w:left="453" w:firstLineChars="100" w:firstLine="207"/>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措置を命じ、その作業の制限もしくは中止を求めることがあります。</w:t>
      </w:r>
    </w:p>
    <w:p w:rsidR="00EB6F1D" w:rsidRPr="00E31377" w:rsidRDefault="00EB6F1D" w:rsidP="00EB6F1D">
      <w:pPr>
        <w:ind w:left="413" w:hangingChars="200" w:hanging="413"/>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 xml:space="preserve">　⑶　出展者自身の行為によって発生した事故又は破損については、当該出展者の責任となります。</w:t>
      </w:r>
    </w:p>
    <w:p w:rsidR="00EB6F1D" w:rsidRPr="00E31377" w:rsidRDefault="00EB6F1D" w:rsidP="00EB6F1D">
      <w:pPr>
        <w:ind w:firstLineChars="100" w:firstLine="207"/>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⑷　万一、作業中の事故等があった場合には、実行委員会までご連絡下さい。</w:t>
      </w:r>
    </w:p>
    <w:p w:rsidR="00EB6F1D" w:rsidRPr="00E31377" w:rsidRDefault="00EB6F1D" w:rsidP="00EB6F1D">
      <w:pPr>
        <w:ind w:leftChars="100" w:left="432" w:hangingChars="99" w:hanging="205"/>
        <w:rPr>
          <w:rFonts w:asciiTheme="majorEastAsia" w:eastAsiaTheme="majorEastAsia" w:hAnsiTheme="majorEastAsia"/>
          <w:sz w:val="22"/>
          <w:szCs w:val="22"/>
        </w:rPr>
      </w:pPr>
    </w:p>
    <w:p w:rsidR="00EB6F1D" w:rsidRPr="00E31377" w:rsidRDefault="008E610D" w:rsidP="00EB6F1D">
      <w:pPr>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１</w:t>
      </w:r>
      <w:r w:rsidR="009D1C62">
        <w:rPr>
          <w:rFonts w:asciiTheme="majorEastAsia" w:eastAsiaTheme="majorEastAsia" w:hAnsiTheme="majorEastAsia" w:hint="eastAsia"/>
          <w:sz w:val="22"/>
          <w:szCs w:val="22"/>
        </w:rPr>
        <w:t>５</w:t>
      </w:r>
      <w:r w:rsidR="008E1842">
        <w:rPr>
          <w:rFonts w:asciiTheme="majorEastAsia" w:eastAsiaTheme="majorEastAsia" w:hAnsiTheme="majorEastAsia" w:hint="eastAsia"/>
          <w:sz w:val="22"/>
          <w:szCs w:val="22"/>
        </w:rPr>
        <w:t xml:space="preserve">　廃棄物</w:t>
      </w:r>
    </w:p>
    <w:p w:rsidR="00EB6F1D" w:rsidRDefault="00EB6F1D" w:rsidP="00EB6F1D">
      <w:pPr>
        <w:ind w:leftChars="100" w:left="434" w:hangingChars="100" w:hanging="207"/>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⑴　ゴミ・残材・廃棄物等は、各自で必ずお持ち帰り下さい。</w:t>
      </w:r>
    </w:p>
    <w:p w:rsidR="00686865" w:rsidRDefault="00686865" w:rsidP="00EB6F1D">
      <w:pPr>
        <w:ind w:leftChars="100" w:left="434" w:hangingChars="100" w:hanging="207"/>
        <w:rPr>
          <w:rFonts w:asciiTheme="majorEastAsia" w:eastAsiaTheme="majorEastAsia" w:hAnsiTheme="majorEastAsia"/>
          <w:sz w:val="22"/>
          <w:szCs w:val="22"/>
        </w:rPr>
      </w:pPr>
    </w:p>
    <w:p w:rsidR="00686865" w:rsidRPr="00E31377" w:rsidRDefault="009D1C62" w:rsidP="00686865">
      <w:pPr>
        <w:rPr>
          <w:rFonts w:asciiTheme="majorEastAsia" w:eastAsiaTheme="majorEastAsia" w:hAnsiTheme="majorEastAsia"/>
          <w:sz w:val="22"/>
          <w:szCs w:val="22"/>
        </w:rPr>
      </w:pPr>
      <w:r>
        <w:rPr>
          <w:rFonts w:asciiTheme="majorEastAsia" w:eastAsiaTheme="majorEastAsia" w:hAnsiTheme="majorEastAsia" w:hint="eastAsia"/>
          <w:sz w:val="22"/>
          <w:szCs w:val="22"/>
        </w:rPr>
        <w:t>１６</w:t>
      </w:r>
      <w:r w:rsidR="00686865" w:rsidRPr="00E31377">
        <w:rPr>
          <w:rFonts w:asciiTheme="majorEastAsia" w:eastAsiaTheme="majorEastAsia" w:hAnsiTheme="majorEastAsia" w:hint="eastAsia"/>
          <w:sz w:val="22"/>
          <w:szCs w:val="22"/>
        </w:rPr>
        <w:t xml:space="preserve">　出展に関する注意事項</w:t>
      </w:r>
    </w:p>
    <w:p w:rsidR="00686865" w:rsidRPr="00E31377" w:rsidRDefault="00686865" w:rsidP="00686865">
      <w:pPr>
        <w:ind w:firstLineChars="100" w:firstLine="207"/>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⑴　喫煙は定められた場所で行って下さい。</w:t>
      </w:r>
    </w:p>
    <w:p w:rsidR="00686865" w:rsidRPr="00E31377" w:rsidRDefault="00686865" w:rsidP="00686865">
      <w:pPr>
        <w:ind w:left="413" w:hangingChars="200" w:hanging="413"/>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 xml:space="preserve">　⑵　会期中、外部からの呼び出し等の場内放送は、イベントの妨げとなるため、原則として行い</w:t>
      </w:r>
    </w:p>
    <w:p w:rsidR="00686865" w:rsidRPr="00E31377" w:rsidRDefault="00686865" w:rsidP="00686865">
      <w:pPr>
        <w:ind w:leftChars="200" w:left="453" w:firstLineChars="100" w:firstLine="207"/>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ません。</w:t>
      </w:r>
    </w:p>
    <w:p w:rsidR="00686865" w:rsidRDefault="00686865" w:rsidP="00686865">
      <w:pPr>
        <w:ind w:left="620" w:hangingChars="300" w:hanging="620"/>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 xml:space="preserve">　</w:t>
      </w:r>
      <w:r>
        <w:rPr>
          <w:rFonts w:asciiTheme="majorEastAsia" w:eastAsiaTheme="majorEastAsia" w:hAnsiTheme="majorEastAsia" w:hint="eastAsia"/>
          <w:sz w:val="22"/>
          <w:szCs w:val="22"/>
        </w:rPr>
        <w:t>⑶</w:t>
      </w:r>
      <w:r w:rsidRPr="00E31377">
        <w:rPr>
          <w:rFonts w:asciiTheme="majorEastAsia" w:eastAsiaTheme="majorEastAsia" w:hAnsiTheme="majorEastAsia" w:hint="eastAsia"/>
          <w:sz w:val="22"/>
          <w:szCs w:val="22"/>
        </w:rPr>
        <w:t xml:space="preserve">　主催者は、天変地異その他の不可抗力、その他主催者の責めに帰しえない原因により会期を変更、または開催を中止することがあります。主催者はこれによって生じた出展物その他の物の損害について責任を負いません。</w:t>
      </w:r>
    </w:p>
    <w:p w:rsidR="009D1C62" w:rsidRPr="00E31377" w:rsidRDefault="009D1C62" w:rsidP="00686865">
      <w:pPr>
        <w:ind w:left="680" w:hangingChars="300" w:hanging="680"/>
        <w:rPr>
          <w:rFonts w:asciiTheme="majorEastAsia" w:eastAsiaTheme="majorEastAsia" w:hAnsiTheme="majorEastAsia"/>
          <w:sz w:val="22"/>
          <w:szCs w:val="22"/>
        </w:rPr>
      </w:pPr>
      <w:r>
        <w:rPr>
          <w:noProof/>
        </w:rPr>
        <mc:AlternateContent>
          <mc:Choice Requires="wps">
            <w:drawing>
              <wp:anchor distT="0" distB="0" distL="114300" distR="114300" simplePos="0" relativeHeight="251863040" behindDoc="0" locked="0" layoutInCell="1" allowOverlap="1" wp14:anchorId="2F33690D" wp14:editId="6251E01A">
                <wp:simplePos x="0" y="0"/>
                <wp:positionH relativeFrom="margin">
                  <wp:posOffset>0</wp:posOffset>
                </wp:positionH>
                <wp:positionV relativeFrom="paragraph">
                  <wp:posOffset>209550</wp:posOffset>
                </wp:positionV>
                <wp:extent cx="6219825" cy="409575"/>
                <wp:effectExtent l="0" t="0" r="28575" b="28575"/>
                <wp:wrapSquare wrapText="bothSides"/>
                <wp:docPr id="15" name="テキスト ボックス 15"/>
                <wp:cNvGraphicFramePr/>
                <a:graphic xmlns:a="http://schemas.openxmlformats.org/drawingml/2006/main">
                  <a:graphicData uri="http://schemas.microsoft.com/office/word/2010/wordprocessingShape">
                    <wps:wsp>
                      <wps:cNvSpPr txBox="1"/>
                      <wps:spPr>
                        <a:xfrm>
                          <a:off x="0" y="0"/>
                          <a:ext cx="6219825" cy="409575"/>
                        </a:xfrm>
                        <a:prstGeom prst="rect">
                          <a:avLst/>
                        </a:prstGeom>
                        <a:solidFill>
                          <a:sysClr val="windowText" lastClr="000000"/>
                        </a:solidFill>
                        <a:ln w="6350">
                          <a:solidFill>
                            <a:prstClr val="black"/>
                          </a:solidFill>
                        </a:ln>
                        <a:effectLst/>
                      </wps:spPr>
                      <wps:txbx>
                        <w:txbxContent>
                          <w:p w:rsidR="009D1C62" w:rsidRPr="009D1C62" w:rsidRDefault="009D1C62" w:rsidP="009D1C62">
                            <w:pPr>
                              <w:jc w:val="right"/>
                              <w:rPr>
                                <w:rFonts w:asciiTheme="majorEastAsia" w:eastAsiaTheme="majorEastAsia" w:hAnsiTheme="majorEastAsia"/>
                                <w:sz w:val="36"/>
                                <w:szCs w:val="36"/>
                              </w:rPr>
                            </w:pPr>
                            <w:r w:rsidRPr="009D1C62">
                              <w:rPr>
                                <w:rFonts w:asciiTheme="majorEastAsia" w:eastAsiaTheme="majorEastAsia" w:hAnsiTheme="majorEastAsia" w:hint="eastAsia"/>
                                <w:sz w:val="36"/>
                                <w:szCs w:val="36"/>
                              </w:rPr>
                              <w:t>移動販売車での出店</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33690D" id="テキスト ボックス 15" o:spid="_x0000_s1031" type="#_x0000_t202" style="position:absolute;left:0;text-align:left;margin-left:0;margin-top:16.5pt;width:489.75pt;height:32.25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" fillcolor="windowText" strokeweight=".5pt">
                <v:textbox inset="5.85pt,.7pt,5.85pt,.7pt">
                  <w:txbxContent>
                    <w:p w:rsidR="009D1C62" w:rsidRPr="009D1C62" w:rsidRDefault="009D1C62" w:rsidP="009D1C62">
                      <w:pPr>
                        <w:jc w:val="right"/>
                        <w:rPr>
                          <w:rFonts w:asciiTheme="majorEastAsia" w:eastAsiaTheme="majorEastAsia" w:hAnsiTheme="majorEastAsia"/>
                          <w:sz w:val="36"/>
                          <w:szCs w:val="36"/>
                        </w:rPr>
                      </w:pPr>
                      <w:r w:rsidRPr="009D1C62">
                        <w:rPr>
                          <w:rFonts w:asciiTheme="majorEastAsia" w:eastAsiaTheme="majorEastAsia" w:hAnsiTheme="majorEastAsia" w:hint="eastAsia"/>
                          <w:sz w:val="36"/>
                          <w:szCs w:val="36"/>
                        </w:rPr>
                        <w:t>移動販売車での出店</w:t>
                      </w:r>
                    </w:p>
                  </w:txbxContent>
                </v:textbox>
                <w10:wrap type="square" anchorx="margin"/>
              </v:shape>
            </w:pict>
          </mc:Fallback>
        </mc:AlternateContent>
      </w:r>
    </w:p>
    <w:p w:rsidR="009D1C62" w:rsidRDefault="009D1C62" w:rsidP="009D1C62">
      <w:pPr>
        <w:rPr>
          <w:rFonts w:asciiTheme="majorEastAsia" w:eastAsiaTheme="majorEastAsia" w:hAnsiTheme="majorEastAsia"/>
          <w:sz w:val="22"/>
          <w:szCs w:val="22"/>
        </w:rPr>
      </w:pPr>
    </w:p>
    <w:p w:rsidR="009406B2" w:rsidRDefault="009D1C62" w:rsidP="009D1C62">
      <w:pPr>
        <w:ind w:left="620" w:hangingChars="300" w:hanging="620"/>
        <w:rPr>
          <w:rFonts w:asciiTheme="majorEastAsia" w:eastAsiaTheme="majorEastAsia" w:hAnsiTheme="majorEastAsia"/>
          <w:sz w:val="22"/>
          <w:szCs w:val="22"/>
          <w:u w:val="single"/>
        </w:rPr>
      </w:pPr>
      <w:r>
        <w:rPr>
          <w:rFonts w:asciiTheme="majorEastAsia" w:eastAsiaTheme="majorEastAsia" w:hAnsiTheme="majorEastAsia" w:hint="eastAsia"/>
          <w:sz w:val="22"/>
          <w:szCs w:val="22"/>
        </w:rPr>
        <w:t xml:space="preserve">１　</w:t>
      </w:r>
      <w:r w:rsidRPr="00E31377">
        <w:rPr>
          <w:rFonts w:asciiTheme="majorEastAsia" w:eastAsiaTheme="majorEastAsia" w:hAnsiTheme="majorEastAsia" w:hint="eastAsia"/>
          <w:sz w:val="22"/>
          <w:szCs w:val="22"/>
          <w:u w:val="single"/>
        </w:rPr>
        <w:t>移動販売車で飲食品を販売するには、その出店場所を管轄している保健所（横浜市）の営業許可書を</w:t>
      </w:r>
    </w:p>
    <w:p w:rsidR="009D1C62" w:rsidRPr="00E31377" w:rsidRDefault="009D1C62" w:rsidP="009406B2">
      <w:pPr>
        <w:ind w:leftChars="200" w:left="660" w:hangingChars="100" w:hanging="207"/>
        <w:rPr>
          <w:rFonts w:asciiTheme="majorEastAsia" w:eastAsiaTheme="majorEastAsia" w:hAnsiTheme="majorEastAsia"/>
          <w:sz w:val="22"/>
          <w:szCs w:val="22"/>
          <w:u w:val="single"/>
        </w:rPr>
      </w:pPr>
      <w:r w:rsidRPr="00E31377">
        <w:rPr>
          <w:rFonts w:asciiTheme="majorEastAsia" w:eastAsiaTheme="majorEastAsia" w:hAnsiTheme="majorEastAsia" w:hint="eastAsia"/>
          <w:sz w:val="22"/>
          <w:szCs w:val="22"/>
          <w:u w:val="single"/>
        </w:rPr>
        <w:t>取得する必要がありますので、事前に必ず取得してください。</w:t>
      </w:r>
    </w:p>
    <w:p w:rsidR="009D1C62" w:rsidRDefault="009D1C62" w:rsidP="009D1C62">
      <w:pPr>
        <w:ind w:left="620" w:hangingChars="300" w:hanging="620"/>
        <w:rPr>
          <w:rFonts w:asciiTheme="majorEastAsia" w:eastAsiaTheme="majorEastAsia" w:hAnsiTheme="majorEastAsia"/>
          <w:sz w:val="22"/>
          <w:szCs w:val="22"/>
        </w:rPr>
      </w:pPr>
    </w:p>
    <w:p w:rsidR="009406B2" w:rsidRDefault="009D1C62" w:rsidP="009D1C62">
      <w:pPr>
        <w:ind w:left="620" w:hangingChars="300" w:hanging="620"/>
        <w:rPr>
          <w:rFonts w:asciiTheme="majorEastAsia" w:eastAsiaTheme="majorEastAsia" w:hAnsiTheme="majorEastAsia"/>
          <w:sz w:val="22"/>
          <w:szCs w:val="22"/>
        </w:rPr>
      </w:pPr>
      <w:r>
        <w:rPr>
          <w:rFonts w:asciiTheme="majorEastAsia" w:eastAsiaTheme="majorEastAsia" w:hAnsiTheme="majorEastAsia" w:hint="eastAsia"/>
          <w:sz w:val="22"/>
          <w:szCs w:val="22"/>
        </w:rPr>
        <w:t xml:space="preserve">２　</w:t>
      </w:r>
      <w:r w:rsidRPr="00E31377">
        <w:rPr>
          <w:rFonts w:asciiTheme="majorEastAsia" w:eastAsiaTheme="majorEastAsia" w:hAnsiTheme="majorEastAsia" w:hint="eastAsia"/>
          <w:sz w:val="22"/>
          <w:szCs w:val="22"/>
        </w:rPr>
        <w:t>移動販売車で販売する飲食品につきましては、赤レンガ倉庫事務局に申請し、承諾が得られた商品と</w:t>
      </w:r>
    </w:p>
    <w:p w:rsidR="009D1C62" w:rsidRDefault="009D1C62" w:rsidP="009406B2">
      <w:pPr>
        <w:ind w:leftChars="200" w:left="660" w:hangingChars="100" w:hanging="207"/>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なります。（焼そば、たこ焼き、綿あめ等は不可。）</w:t>
      </w:r>
    </w:p>
    <w:p w:rsidR="009D1C62" w:rsidRDefault="009D1C62" w:rsidP="009D1C62">
      <w:pPr>
        <w:ind w:left="620" w:hangingChars="300" w:hanging="620"/>
        <w:rPr>
          <w:rFonts w:asciiTheme="majorEastAsia" w:eastAsiaTheme="majorEastAsia" w:hAnsiTheme="majorEastAsia"/>
          <w:sz w:val="22"/>
          <w:szCs w:val="22"/>
        </w:rPr>
      </w:pPr>
    </w:p>
    <w:p w:rsidR="009D1C62" w:rsidRPr="00E31377" w:rsidRDefault="009D1C62" w:rsidP="009D1C62">
      <w:pPr>
        <w:ind w:left="620" w:hangingChars="300" w:hanging="620"/>
        <w:rPr>
          <w:rFonts w:asciiTheme="majorEastAsia" w:eastAsiaTheme="majorEastAsia" w:hAnsiTheme="majorEastAsia"/>
          <w:sz w:val="22"/>
          <w:szCs w:val="22"/>
          <w:u w:val="single"/>
        </w:rPr>
      </w:pPr>
      <w:r>
        <w:rPr>
          <w:rFonts w:asciiTheme="majorEastAsia" w:eastAsiaTheme="majorEastAsia" w:hAnsiTheme="majorEastAsia" w:hint="eastAsia"/>
          <w:sz w:val="22"/>
          <w:szCs w:val="22"/>
        </w:rPr>
        <w:t xml:space="preserve">３　</w:t>
      </w:r>
      <w:r w:rsidRPr="00E2146C">
        <w:rPr>
          <w:rFonts w:ascii="ＤＦ太丸ゴシック体" w:eastAsia="ＤＦ太丸ゴシック体" w:hAnsi="ＤＦ太丸ゴシック体" w:hint="eastAsia"/>
          <w:color w:val="FF0000"/>
          <w:u w:val="single"/>
        </w:rPr>
        <w:t>車外での調理行為および火気使用は厳禁</w:t>
      </w:r>
      <w:r>
        <w:rPr>
          <w:rFonts w:asciiTheme="majorEastAsia" w:eastAsiaTheme="majorEastAsia" w:hAnsiTheme="majorEastAsia" w:hint="eastAsia"/>
          <w:sz w:val="22"/>
          <w:szCs w:val="22"/>
          <w:u w:val="single"/>
        </w:rPr>
        <w:t>です。</w:t>
      </w:r>
    </w:p>
    <w:p w:rsidR="009D1C62" w:rsidRPr="009406B2" w:rsidRDefault="009D1C62" w:rsidP="009D1C62">
      <w:pPr>
        <w:ind w:left="620" w:hangingChars="300" w:hanging="620"/>
        <w:rPr>
          <w:rFonts w:asciiTheme="majorEastAsia" w:eastAsiaTheme="majorEastAsia" w:hAnsiTheme="majorEastAsia"/>
          <w:sz w:val="22"/>
          <w:szCs w:val="22"/>
        </w:rPr>
      </w:pPr>
    </w:p>
    <w:p w:rsidR="009406B2" w:rsidRDefault="009D1C62" w:rsidP="00283534">
      <w:pPr>
        <w:ind w:left="453" w:hangingChars="200" w:hanging="453"/>
        <w:rPr>
          <w:rFonts w:asciiTheme="majorEastAsia" w:eastAsiaTheme="majorEastAsia" w:hAnsiTheme="majorEastAsia"/>
          <w:sz w:val="22"/>
          <w:szCs w:val="22"/>
        </w:rPr>
      </w:pPr>
      <w:r w:rsidRPr="00E31377">
        <w:rPr>
          <w:rFonts w:asciiTheme="majorEastAsia" w:eastAsiaTheme="majorEastAsia" w:hAnsiTheme="majorEastAsia"/>
          <w:noProof/>
        </w:rPr>
        <w:drawing>
          <wp:anchor distT="0" distB="0" distL="114300" distR="114300" simplePos="0" relativeHeight="251865088" behindDoc="1" locked="0" layoutInCell="1" allowOverlap="1" wp14:anchorId="555B54EF" wp14:editId="2BD62CCB">
            <wp:simplePos x="0" y="0"/>
            <wp:positionH relativeFrom="column">
              <wp:posOffset>3362960</wp:posOffset>
            </wp:positionH>
            <wp:positionV relativeFrom="paragraph">
              <wp:posOffset>321310</wp:posOffset>
            </wp:positionV>
            <wp:extent cx="2587625" cy="1942465"/>
            <wp:effectExtent l="0" t="0" r="3175" b="635"/>
            <wp:wrapTight wrapText="bothSides">
              <wp:wrapPolygon edited="0">
                <wp:start x="0" y="0"/>
                <wp:lineTo x="0" y="21395"/>
                <wp:lineTo x="21467" y="21395"/>
                <wp:lineTo x="21467" y="0"/>
                <wp:lineTo x="0" y="0"/>
              </wp:wrapPolygon>
            </wp:wrapTight>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87625" cy="19424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hint="eastAsia"/>
          <w:sz w:val="22"/>
          <w:szCs w:val="22"/>
        </w:rPr>
        <w:t xml:space="preserve">４　</w:t>
      </w:r>
      <w:r w:rsidRPr="00E31377">
        <w:rPr>
          <w:rFonts w:asciiTheme="majorEastAsia" w:eastAsiaTheme="majorEastAsia" w:hAnsiTheme="majorEastAsia" w:hint="eastAsia"/>
          <w:sz w:val="22"/>
          <w:szCs w:val="22"/>
        </w:rPr>
        <w:t>出店台数は４</w:t>
      </w:r>
      <w:r w:rsidR="00283534">
        <w:rPr>
          <w:rFonts w:asciiTheme="majorEastAsia" w:eastAsiaTheme="majorEastAsia" w:hAnsiTheme="majorEastAsia" w:hint="eastAsia"/>
          <w:sz w:val="22"/>
          <w:szCs w:val="22"/>
        </w:rPr>
        <w:t>～５</w:t>
      </w:r>
      <w:r w:rsidRPr="00E31377">
        <w:rPr>
          <w:rFonts w:asciiTheme="majorEastAsia" w:eastAsiaTheme="majorEastAsia" w:hAnsiTheme="majorEastAsia" w:hint="eastAsia"/>
          <w:sz w:val="22"/>
          <w:szCs w:val="22"/>
        </w:rPr>
        <w:t>台を予定していますが、スペースの関係上、事務局で調整させていただく場合があ</w:t>
      </w:r>
      <w:r w:rsidR="00283534">
        <w:rPr>
          <w:rFonts w:asciiTheme="majorEastAsia" w:eastAsiaTheme="majorEastAsia" w:hAnsiTheme="majorEastAsia" w:hint="eastAsia"/>
          <w:sz w:val="22"/>
          <w:szCs w:val="22"/>
        </w:rPr>
        <w:t xml:space="preserve">　</w:t>
      </w:r>
      <w:r w:rsidRPr="00E31377">
        <w:rPr>
          <w:rFonts w:asciiTheme="majorEastAsia" w:eastAsiaTheme="majorEastAsia" w:hAnsiTheme="majorEastAsia" w:hint="eastAsia"/>
          <w:sz w:val="22"/>
          <w:szCs w:val="22"/>
        </w:rPr>
        <w:t>りま</w:t>
      </w:r>
      <w:r w:rsidR="00283534" w:rsidRPr="00E31377">
        <w:rPr>
          <w:rFonts w:asciiTheme="majorEastAsia" w:eastAsiaTheme="majorEastAsia" w:hAnsiTheme="majorEastAsia" w:hint="eastAsia"/>
          <w:sz w:val="22"/>
          <w:szCs w:val="22"/>
        </w:rPr>
        <w:t>すことをご了承ください。</w:t>
      </w:r>
    </w:p>
    <w:p w:rsidR="009D1C62" w:rsidRPr="00E31377" w:rsidRDefault="009D1C62" w:rsidP="009406B2">
      <w:pPr>
        <w:ind w:leftChars="200" w:left="660" w:hangingChars="100" w:hanging="207"/>
        <w:rPr>
          <w:rFonts w:asciiTheme="majorEastAsia" w:eastAsiaTheme="majorEastAsia" w:hAnsiTheme="majorEastAsia"/>
          <w:sz w:val="22"/>
          <w:szCs w:val="22"/>
        </w:rPr>
      </w:pPr>
    </w:p>
    <w:p w:rsidR="009D1C62" w:rsidRDefault="009D1C62" w:rsidP="009D1C62">
      <w:pPr>
        <w:ind w:left="413" w:hangingChars="200" w:hanging="413"/>
        <w:rPr>
          <w:rFonts w:asciiTheme="majorEastAsia" w:eastAsiaTheme="majorEastAsia" w:hAnsiTheme="majorEastAsia"/>
          <w:sz w:val="22"/>
          <w:szCs w:val="22"/>
        </w:rPr>
      </w:pPr>
    </w:p>
    <w:p w:rsidR="009D1C62" w:rsidRPr="00E31377" w:rsidRDefault="009D1C62" w:rsidP="009D1C62">
      <w:pPr>
        <w:ind w:left="413" w:hangingChars="200" w:hanging="413"/>
        <w:rPr>
          <w:rFonts w:asciiTheme="majorEastAsia" w:eastAsiaTheme="majorEastAsia" w:hAnsiTheme="majorEastAsia"/>
          <w:sz w:val="22"/>
          <w:szCs w:val="22"/>
        </w:rPr>
      </w:pPr>
      <w:r>
        <w:rPr>
          <w:rFonts w:asciiTheme="majorEastAsia" w:eastAsiaTheme="majorEastAsia" w:hAnsiTheme="majorEastAsia" w:hint="eastAsia"/>
          <w:sz w:val="22"/>
          <w:szCs w:val="22"/>
        </w:rPr>
        <w:t xml:space="preserve">５　</w:t>
      </w:r>
      <w:r w:rsidRPr="00E31377">
        <w:rPr>
          <w:rFonts w:asciiTheme="majorEastAsia" w:eastAsiaTheme="majorEastAsia" w:hAnsiTheme="majorEastAsia" w:hint="eastAsia"/>
          <w:sz w:val="22"/>
          <w:szCs w:val="22"/>
        </w:rPr>
        <w:t xml:space="preserve">移動販売車の設置場所は出店事業者確定後、会　　</w:t>
      </w:r>
    </w:p>
    <w:p w:rsidR="009D1C62" w:rsidRPr="00E31377" w:rsidRDefault="009D1C62" w:rsidP="009406B2">
      <w:pPr>
        <w:ind w:firstLineChars="200" w:firstLine="413"/>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 xml:space="preserve">場内レイアウトを考慮して事務局と赤レンガ倉　</w:t>
      </w:r>
    </w:p>
    <w:p w:rsidR="009D1C62" w:rsidRPr="00E31377" w:rsidRDefault="009D1C62" w:rsidP="009406B2">
      <w:pPr>
        <w:ind w:firstLineChars="200" w:firstLine="413"/>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庫事務局で決定いたします。</w:t>
      </w:r>
    </w:p>
    <w:p w:rsidR="009D1C62" w:rsidRPr="009406B2" w:rsidRDefault="009D1C62" w:rsidP="009D1C62">
      <w:pPr>
        <w:ind w:left="413" w:hangingChars="200" w:hanging="413"/>
        <w:rPr>
          <w:rFonts w:asciiTheme="majorEastAsia" w:eastAsiaTheme="majorEastAsia" w:hAnsiTheme="majorEastAsia"/>
          <w:sz w:val="22"/>
          <w:szCs w:val="22"/>
        </w:rPr>
      </w:pPr>
    </w:p>
    <w:p w:rsidR="009D1C62" w:rsidRPr="00E31377" w:rsidRDefault="009D1C62" w:rsidP="009D1C62">
      <w:pPr>
        <w:ind w:left="413" w:hangingChars="200" w:hanging="413"/>
        <w:rPr>
          <w:rFonts w:asciiTheme="majorEastAsia" w:eastAsiaTheme="majorEastAsia" w:hAnsiTheme="majorEastAsia"/>
          <w:sz w:val="22"/>
          <w:szCs w:val="22"/>
        </w:rPr>
      </w:pPr>
      <w:r>
        <w:rPr>
          <w:rFonts w:asciiTheme="majorEastAsia" w:eastAsiaTheme="majorEastAsia" w:hAnsiTheme="majorEastAsia" w:hint="eastAsia"/>
          <w:sz w:val="22"/>
          <w:szCs w:val="22"/>
        </w:rPr>
        <w:t>６</w:t>
      </w:r>
      <w:r w:rsidRPr="00E31377">
        <w:rPr>
          <w:rFonts w:asciiTheme="majorEastAsia" w:eastAsiaTheme="majorEastAsia" w:hAnsiTheme="majorEastAsia" w:hint="eastAsia"/>
          <w:sz w:val="22"/>
          <w:szCs w:val="22"/>
        </w:rPr>
        <w:t xml:space="preserve">　商品等をストックしておく専用バックヤードは　</w:t>
      </w:r>
    </w:p>
    <w:p w:rsidR="009D1C62" w:rsidRPr="00E31377" w:rsidRDefault="009D1C62" w:rsidP="009406B2">
      <w:pPr>
        <w:ind w:firstLineChars="200" w:firstLine="413"/>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ありませんので、各車内に置いてください。</w:t>
      </w:r>
    </w:p>
    <w:p w:rsidR="009D1C62" w:rsidRPr="00E31377" w:rsidRDefault="009D1C62" w:rsidP="009406B2">
      <w:pPr>
        <w:ind w:firstLineChars="200" w:firstLine="413"/>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なお、商品等の管理は、各自でお願いします。</w:t>
      </w:r>
    </w:p>
    <w:p w:rsidR="009D1C62" w:rsidRPr="009406B2" w:rsidRDefault="009D1C62" w:rsidP="009D1C62">
      <w:pPr>
        <w:rPr>
          <w:rFonts w:asciiTheme="majorEastAsia" w:eastAsiaTheme="majorEastAsia" w:hAnsiTheme="majorEastAsia"/>
          <w:sz w:val="22"/>
          <w:szCs w:val="22"/>
        </w:rPr>
      </w:pPr>
    </w:p>
    <w:p w:rsidR="009D1C62" w:rsidRPr="00E2146C" w:rsidRDefault="009D1C62" w:rsidP="009D1C62">
      <w:pPr>
        <w:rPr>
          <w:rFonts w:ascii="ＤＦ太丸ゴシック体" w:eastAsia="ＤＦ太丸ゴシック体" w:hAnsi="ＤＦ太丸ゴシック体"/>
          <w:color w:val="FF0000"/>
          <w:sz w:val="22"/>
          <w:szCs w:val="22"/>
          <w:u w:val="single"/>
        </w:rPr>
      </w:pPr>
      <w:r>
        <w:rPr>
          <w:rFonts w:asciiTheme="majorEastAsia" w:eastAsiaTheme="majorEastAsia" w:hAnsiTheme="majorEastAsia" w:hint="eastAsia"/>
          <w:sz w:val="22"/>
          <w:szCs w:val="22"/>
        </w:rPr>
        <w:t>７</w:t>
      </w:r>
      <w:r w:rsidRPr="00E31377">
        <w:rPr>
          <w:rFonts w:asciiTheme="majorEastAsia" w:eastAsiaTheme="majorEastAsia" w:hAnsiTheme="majorEastAsia" w:hint="eastAsia"/>
          <w:sz w:val="22"/>
          <w:szCs w:val="22"/>
        </w:rPr>
        <w:t xml:space="preserve">　</w:t>
      </w:r>
      <w:r w:rsidRPr="00E2146C">
        <w:rPr>
          <w:rFonts w:ascii="ＤＦ太丸ゴシック体" w:eastAsia="ＤＦ太丸ゴシック体" w:hAnsi="ＤＦ太丸ゴシック体" w:hint="eastAsia"/>
          <w:color w:val="FF0000"/>
          <w:sz w:val="22"/>
          <w:szCs w:val="22"/>
          <w:u w:val="single"/>
        </w:rPr>
        <w:t>移動販売車両の下の床面を汚損等しないよう</w:t>
      </w:r>
    </w:p>
    <w:p w:rsidR="009D1C62" w:rsidRPr="00E2146C" w:rsidRDefault="009D1C62" w:rsidP="009406B2">
      <w:pPr>
        <w:ind w:firstLineChars="200" w:firstLine="413"/>
        <w:rPr>
          <w:rFonts w:ascii="ＤＦ太丸ゴシック体" w:eastAsia="ＤＦ太丸ゴシック体" w:hAnsi="ＤＦ太丸ゴシック体"/>
          <w:sz w:val="22"/>
          <w:szCs w:val="22"/>
        </w:rPr>
      </w:pPr>
      <w:r w:rsidRPr="00E2146C">
        <w:rPr>
          <w:rFonts w:ascii="ＤＦ太丸ゴシック体" w:eastAsia="ＤＦ太丸ゴシック体" w:hAnsi="ＤＦ太丸ゴシック体" w:hint="eastAsia"/>
          <w:color w:val="FF0000"/>
          <w:sz w:val="22"/>
          <w:szCs w:val="22"/>
          <w:u w:val="single"/>
        </w:rPr>
        <w:t>必ず</w:t>
      </w:r>
      <w:r w:rsidR="00E2146C" w:rsidRPr="00E2146C">
        <w:rPr>
          <w:rFonts w:ascii="ＤＦ太丸ゴシック体" w:eastAsia="ＤＦ太丸ゴシック体" w:hAnsi="ＤＦ太丸ゴシック体" w:hint="eastAsia"/>
          <w:color w:val="FF0000"/>
          <w:sz w:val="22"/>
          <w:szCs w:val="22"/>
          <w:u w:val="single"/>
        </w:rPr>
        <w:t>ブルーシート等で</w:t>
      </w:r>
      <w:r w:rsidRPr="00E2146C">
        <w:rPr>
          <w:rFonts w:ascii="ＤＦ太丸ゴシック体" w:eastAsia="ＤＦ太丸ゴシック体" w:hAnsi="ＤＦ太丸ゴシック体" w:hint="eastAsia"/>
          <w:color w:val="FF0000"/>
          <w:sz w:val="22"/>
          <w:szCs w:val="22"/>
          <w:u w:val="single"/>
        </w:rPr>
        <w:t>養生してください。</w:t>
      </w:r>
    </w:p>
    <w:p w:rsidR="009D1C62" w:rsidRDefault="009D1C62">
      <w:pPr>
        <w:widowControl/>
        <w:jc w:val="left"/>
        <w:rPr>
          <w:rFonts w:asciiTheme="majorEastAsia" w:eastAsiaTheme="majorEastAsia" w:hAnsiTheme="majorEastAsia"/>
          <w:sz w:val="22"/>
          <w:szCs w:val="22"/>
        </w:rPr>
      </w:pPr>
      <w:r>
        <w:rPr>
          <w:rFonts w:asciiTheme="majorEastAsia" w:eastAsiaTheme="majorEastAsia" w:hAnsiTheme="majorEastAsia"/>
          <w:sz w:val="22"/>
          <w:szCs w:val="22"/>
        </w:rPr>
        <w:br w:type="page"/>
      </w:r>
    </w:p>
    <w:p w:rsidR="00686865" w:rsidRPr="009D1C62" w:rsidRDefault="00686865" w:rsidP="00686865">
      <w:pPr>
        <w:jc w:val="right"/>
        <w:rPr>
          <w:rFonts w:asciiTheme="majorEastAsia" w:eastAsiaTheme="majorEastAsia" w:hAnsiTheme="majorEastAsia"/>
          <w:sz w:val="36"/>
          <w:szCs w:val="36"/>
        </w:rPr>
      </w:pPr>
      <w:r w:rsidRPr="009D1C62">
        <w:rPr>
          <w:rFonts w:asciiTheme="majorEastAsia" w:eastAsiaTheme="majorEastAsia" w:hAnsiTheme="majorEastAsia" w:hint="eastAsia"/>
          <w:noProof/>
          <w:color w:val="FFFFFF" w:themeColor="background1"/>
          <w:sz w:val="36"/>
          <w:szCs w:val="36"/>
        </w:rPr>
        <w:lastRenderedPageBreak/>
        <mc:AlternateContent>
          <mc:Choice Requires="wps">
            <w:drawing>
              <wp:anchor distT="0" distB="0" distL="114300" distR="114300" simplePos="0" relativeHeight="251858944" behindDoc="1" locked="0" layoutInCell="1" allowOverlap="1" wp14:anchorId="4D7C73BC" wp14:editId="3A70CCD6">
                <wp:simplePos x="0" y="0"/>
                <wp:positionH relativeFrom="column">
                  <wp:posOffset>60960</wp:posOffset>
                </wp:positionH>
                <wp:positionV relativeFrom="paragraph">
                  <wp:posOffset>17145</wp:posOffset>
                </wp:positionV>
                <wp:extent cx="6115050" cy="390525"/>
                <wp:effectExtent l="0" t="0" r="19050" b="28575"/>
                <wp:wrapNone/>
                <wp:docPr id="3" name="正方形/長方形 3"/>
                <wp:cNvGraphicFramePr/>
                <a:graphic xmlns:a="http://schemas.openxmlformats.org/drawingml/2006/main">
                  <a:graphicData uri="http://schemas.microsoft.com/office/word/2010/wordprocessingShape">
                    <wps:wsp>
                      <wps:cNvSpPr/>
                      <wps:spPr>
                        <a:xfrm>
                          <a:off x="0" y="0"/>
                          <a:ext cx="6115050" cy="390525"/>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7DF913" id="正方形/長方形 3" o:spid="_x0000_s1026" style="position:absolute;left:0;text-align:left;margin-left:4.8pt;margin-top:1.35pt;width:481.5pt;height:30.75pt;z-index:-251457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" fillcolor="black [3213]" strokecolor="#1f4d78 [1604]" strokeweight="1pt"/>
            </w:pict>
          </mc:Fallback>
        </mc:AlternateContent>
      </w:r>
      <w:r w:rsidRPr="009D1C62">
        <w:rPr>
          <w:rFonts w:asciiTheme="majorEastAsia" w:eastAsiaTheme="majorEastAsia" w:hAnsiTheme="majorEastAsia" w:hint="eastAsia"/>
          <w:color w:val="FFFFFF" w:themeColor="background1"/>
          <w:sz w:val="36"/>
          <w:szCs w:val="36"/>
        </w:rPr>
        <w:t>搬入車両等について</w:t>
      </w:r>
    </w:p>
    <w:p w:rsidR="00EB6F1D" w:rsidRPr="00E31377" w:rsidRDefault="00EB6F1D" w:rsidP="00EB6F1D">
      <w:pPr>
        <w:rPr>
          <w:rFonts w:asciiTheme="majorEastAsia" w:eastAsiaTheme="majorEastAsia" w:hAnsiTheme="majorEastAsia"/>
          <w:sz w:val="22"/>
          <w:szCs w:val="22"/>
        </w:rPr>
      </w:pPr>
    </w:p>
    <w:p w:rsidR="00EB6F1D" w:rsidRPr="00E31377" w:rsidRDefault="00686865" w:rsidP="00EB6F1D">
      <w:pPr>
        <w:rPr>
          <w:rFonts w:asciiTheme="majorEastAsia" w:eastAsiaTheme="majorEastAsia" w:hAnsiTheme="majorEastAsia"/>
          <w:sz w:val="22"/>
          <w:szCs w:val="22"/>
        </w:rPr>
      </w:pPr>
      <w:r>
        <w:rPr>
          <w:rFonts w:asciiTheme="majorEastAsia" w:eastAsiaTheme="majorEastAsia" w:hAnsiTheme="majorEastAsia" w:hint="eastAsia"/>
          <w:sz w:val="22"/>
          <w:szCs w:val="22"/>
        </w:rPr>
        <w:t xml:space="preserve">１　</w:t>
      </w:r>
      <w:r w:rsidR="008E1842">
        <w:rPr>
          <w:rFonts w:asciiTheme="majorEastAsia" w:eastAsiaTheme="majorEastAsia" w:hAnsiTheme="majorEastAsia" w:hint="eastAsia"/>
          <w:sz w:val="22"/>
          <w:szCs w:val="22"/>
        </w:rPr>
        <w:t>駐車場</w:t>
      </w:r>
    </w:p>
    <w:p w:rsidR="00EB6F1D" w:rsidRPr="001523A6" w:rsidRDefault="00EB6F1D" w:rsidP="001523A6">
      <w:pPr>
        <w:ind w:left="413" w:hangingChars="200" w:hanging="413"/>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 xml:space="preserve">　⑴</w:t>
      </w:r>
      <w:r w:rsidR="009406B2">
        <w:rPr>
          <w:rFonts w:asciiTheme="majorEastAsia" w:eastAsiaTheme="majorEastAsia" w:hAnsiTheme="majorEastAsia" w:hint="eastAsia"/>
          <w:sz w:val="22"/>
          <w:szCs w:val="22"/>
        </w:rPr>
        <w:t xml:space="preserve">　７</w:t>
      </w:r>
      <w:r w:rsidRPr="00E31377">
        <w:rPr>
          <w:rFonts w:asciiTheme="majorEastAsia" w:eastAsiaTheme="majorEastAsia" w:hAnsiTheme="majorEastAsia" w:hint="eastAsia"/>
          <w:sz w:val="22"/>
          <w:szCs w:val="22"/>
        </w:rPr>
        <w:t>街区を出展者駐車場として</w:t>
      </w:r>
      <w:r w:rsidR="00E2146C">
        <w:rPr>
          <w:rFonts w:asciiTheme="majorEastAsia" w:eastAsiaTheme="majorEastAsia" w:hAnsiTheme="majorEastAsia" w:hint="eastAsia"/>
          <w:sz w:val="22"/>
          <w:szCs w:val="22"/>
        </w:rPr>
        <w:t>予定</w:t>
      </w:r>
      <w:r w:rsidRPr="00E31377">
        <w:rPr>
          <w:rFonts w:asciiTheme="majorEastAsia" w:eastAsiaTheme="majorEastAsia" w:hAnsiTheme="majorEastAsia" w:hint="eastAsia"/>
          <w:sz w:val="22"/>
          <w:szCs w:val="22"/>
        </w:rPr>
        <w:t>しております</w:t>
      </w:r>
      <w:r w:rsidR="001523A6">
        <w:rPr>
          <w:rFonts w:asciiTheme="majorEastAsia" w:eastAsiaTheme="majorEastAsia" w:hAnsiTheme="majorEastAsia" w:hint="eastAsia"/>
          <w:sz w:val="22"/>
          <w:szCs w:val="22"/>
        </w:rPr>
        <w:t>が</w:t>
      </w:r>
      <w:r w:rsidRPr="00E31377">
        <w:rPr>
          <w:rFonts w:asciiTheme="majorEastAsia" w:eastAsiaTheme="majorEastAsia" w:hAnsiTheme="majorEastAsia" w:hint="eastAsia"/>
          <w:sz w:val="22"/>
          <w:szCs w:val="22"/>
        </w:rPr>
        <w:t>（1商工会</w:t>
      </w:r>
      <w:r w:rsidR="00E42AB2">
        <w:rPr>
          <w:rFonts w:asciiTheme="majorEastAsia" w:eastAsiaTheme="majorEastAsia" w:hAnsiTheme="majorEastAsia" w:hint="eastAsia"/>
          <w:sz w:val="22"/>
          <w:szCs w:val="22"/>
        </w:rPr>
        <w:t>3</w:t>
      </w:r>
      <w:r w:rsidRPr="00E31377">
        <w:rPr>
          <w:rFonts w:asciiTheme="majorEastAsia" w:eastAsiaTheme="majorEastAsia" w:hAnsiTheme="majorEastAsia" w:hint="eastAsia"/>
          <w:sz w:val="22"/>
          <w:szCs w:val="22"/>
        </w:rPr>
        <w:t>台</w:t>
      </w:r>
      <w:r w:rsidR="00E42AB2">
        <w:rPr>
          <w:rFonts w:asciiTheme="majorEastAsia" w:eastAsiaTheme="majorEastAsia" w:hAnsiTheme="majorEastAsia" w:hint="eastAsia"/>
          <w:sz w:val="22"/>
          <w:szCs w:val="22"/>
        </w:rPr>
        <w:t>まで</w:t>
      </w:r>
      <w:r w:rsidRPr="00E31377">
        <w:rPr>
          <w:rFonts w:asciiTheme="majorEastAsia" w:eastAsiaTheme="majorEastAsia" w:hAnsiTheme="majorEastAsia" w:hint="eastAsia"/>
          <w:sz w:val="22"/>
          <w:szCs w:val="22"/>
        </w:rPr>
        <w:t>）</w:t>
      </w:r>
      <w:r w:rsidR="001523A6">
        <w:rPr>
          <w:rFonts w:asciiTheme="majorEastAsia" w:eastAsiaTheme="majorEastAsia" w:hAnsiTheme="majorEastAsia" w:hint="eastAsia"/>
          <w:sz w:val="22"/>
          <w:szCs w:val="22"/>
        </w:rPr>
        <w:t>、駐車台数を調整させていただく場合がございます。</w:t>
      </w:r>
    </w:p>
    <w:p w:rsidR="00EB6F1D" w:rsidRPr="00E31377" w:rsidRDefault="00EB6F1D" w:rsidP="00EB6F1D">
      <w:pPr>
        <w:ind w:left="413" w:hangingChars="200" w:hanging="413"/>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 xml:space="preserve">　⑵</w:t>
      </w:r>
      <w:r w:rsidR="009406B2">
        <w:rPr>
          <w:rFonts w:asciiTheme="majorEastAsia" w:eastAsiaTheme="majorEastAsia" w:hAnsiTheme="majorEastAsia" w:hint="eastAsia"/>
          <w:sz w:val="22"/>
          <w:szCs w:val="22"/>
        </w:rPr>
        <w:t xml:space="preserve">　</w:t>
      </w:r>
      <w:r w:rsidRPr="00E31377">
        <w:rPr>
          <w:rFonts w:asciiTheme="majorEastAsia" w:eastAsiaTheme="majorEastAsia" w:hAnsiTheme="majorEastAsia" w:hint="eastAsia"/>
          <w:sz w:val="22"/>
          <w:szCs w:val="22"/>
        </w:rPr>
        <w:t>駐車場の利用をご希望される場合は「駐車場利用届」を事前にご提出ください。</w:t>
      </w:r>
    </w:p>
    <w:p w:rsidR="00EB6F1D" w:rsidRPr="009406B2" w:rsidRDefault="00EB6F1D" w:rsidP="00EB6F1D">
      <w:pPr>
        <w:rPr>
          <w:rFonts w:asciiTheme="majorEastAsia" w:eastAsiaTheme="majorEastAsia" w:hAnsiTheme="majorEastAsia"/>
          <w:sz w:val="22"/>
          <w:szCs w:val="22"/>
        </w:rPr>
      </w:pPr>
    </w:p>
    <w:p w:rsidR="00EB6F1D" w:rsidRPr="00E31377" w:rsidRDefault="00686865" w:rsidP="00EB6F1D">
      <w:pPr>
        <w:rPr>
          <w:rFonts w:asciiTheme="majorEastAsia" w:eastAsiaTheme="majorEastAsia" w:hAnsiTheme="majorEastAsia"/>
          <w:sz w:val="22"/>
          <w:szCs w:val="22"/>
        </w:rPr>
      </w:pPr>
      <w:r>
        <w:rPr>
          <w:rFonts w:asciiTheme="majorEastAsia" w:eastAsiaTheme="majorEastAsia" w:hAnsiTheme="majorEastAsia" w:hint="eastAsia"/>
          <w:sz w:val="22"/>
          <w:szCs w:val="22"/>
        </w:rPr>
        <w:t>２</w:t>
      </w:r>
      <w:r w:rsidR="00EB6F1D" w:rsidRPr="00E31377">
        <w:rPr>
          <w:rFonts w:asciiTheme="majorEastAsia" w:eastAsiaTheme="majorEastAsia" w:hAnsiTheme="majorEastAsia" w:hint="eastAsia"/>
          <w:sz w:val="22"/>
          <w:szCs w:val="22"/>
        </w:rPr>
        <w:t xml:space="preserve">　会場内へ車輌による搬入・搬出</w:t>
      </w:r>
    </w:p>
    <w:p w:rsidR="00EB6F1D" w:rsidRPr="00E31377" w:rsidRDefault="00EB6F1D" w:rsidP="00A43E75">
      <w:pPr>
        <w:ind w:firstLineChars="100" w:firstLine="207"/>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⑴</w:t>
      </w:r>
      <w:r w:rsidR="009406B2">
        <w:rPr>
          <w:rFonts w:asciiTheme="majorEastAsia" w:eastAsiaTheme="majorEastAsia" w:hAnsiTheme="majorEastAsia" w:hint="eastAsia"/>
          <w:sz w:val="22"/>
          <w:szCs w:val="22"/>
        </w:rPr>
        <w:t xml:space="preserve">　</w:t>
      </w:r>
      <w:r w:rsidRPr="00E31377">
        <w:rPr>
          <w:rFonts w:asciiTheme="majorEastAsia" w:eastAsiaTheme="majorEastAsia" w:hAnsiTheme="majorEastAsia" w:hint="eastAsia"/>
          <w:sz w:val="22"/>
          <w:szCs w:val="22"/>
        </w:rPr>
        <w:t>１号館裏の搬入車輌用通路に進入してからは、ハザードランプを付け、時速８㎞以下を厳守</w:t>
      </w:r>
    </w:p>
    <w:p w:rsidR="00EB6F1D" w:rsidRPr="00E31377" w:rsidRDefault="00EB6F1D" w:rsidP="009406B2">
      <w:pPr>
        <w:ind w:firstLineChars="200" w:firstLine="413"/>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して走行し、一般来場者等に十分注意してください。</w:t>
      </w:r>
    </w:p>
    <w:p w:rsidR="00EB6F1D" w:rsidRPr="00E31377" w:rsidRDefault="00EB6F1D" w:rsidP="00A43E75">
      <w:pPr>
        <w:ind w:firstLineChars="100" w:firstLine="207"/>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⑵</w:t>
      </w:r>
      <w:r w:rsidR="009406B2">
        <w:rPr>
          <w:rFonts w:asciiTheme="majorEastAsia" w:eastAsiaTheme="majorEastAsia" w:hAnsiTheme="majorEastAsia" w:hint="eastAsia"/>
          <w:sz w:val="22"/>
          <w:szCs w:val="22"/>
        </w:rPr>
        <w:t xml:space="preserve">　</w:t>
      </w:r>
      <w:r w:rsidRPr="00E31377">
        <w:rPr>
          <w:rFonts w:asciiTheme="majorEastAsia" w:eastAsiaTheme="majorEastAsia" w:hAnsiTheme="majorEastAsia" w:hint="eastAsia"/>
          <w:sz w:val="22"/>
          <w:szCs w:val="22"/>
        </w:rPr>
        <w:t>各テント前にて商品等を積み降ろしする際はテント側に車輌を寄せ、他の車輌の妨げになら</w:t>
      </w:r>
    </w:p>
    <w:p w:rsidR="00EB6F1D" w:rsidRPr="00E31377" w:rsidRDefault="00EB6F1D" w:rsidP="009406B2">
      <w:pPr>
        <w:ind w:firstLineChars="200" w:firstLine="413"/>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ないようにお願いします。</w:t>
      </w:r>
    </w:p>
    <w:p w:rsidR="00EB6F1D" w:rsidRPr="00E31377" w:rsidRDefault="00EB6F1D" w:rsidP="00A43E75">
      <w:pPr>
        <w:ind w:firstLineChars="100" w:firstLine="207"/>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⑶</w:t>
      </w:r>
      <w:r w:rsidR="009406B2">
        <w:rPr>
          <w:rFonts w:asciiTheme="majorEastAsia" w:eastAsiaTheme="majorEastAsia" w:hAnsiTheme="majorEastAsia" w:hint="eastAsia"/>
          <w:sz w:val="22"/>
          <w:szCs w:val="22"/>
        </w:rPr>
        <w:t xml:space="preserve">　</w:t>
      </w:r>
      <w:r w:rsidRPr="00E31377">
        <w:rPr>
          <w:rFonts w:asciiTheme="majorEastAsia" w:eastAsiaTheme="majorEastAsia" w:hAnsiTheme="majorEastAsia" w:hint="eastAsia"/>
          <w:sz w:val="22"/>
          <w:szCs w:val="22"/>
        </w:rPr>
        <w:t>作業終了後は速やかに車輌を場外へ移動して下さい。</w:t>
      </w:r>
    </w:p>
    <w:p w:rsidR="00EB6F1D" w:rsidRPr="00E31377" w:rsidRDefault="00EB6F1D" w:rsidP="00EB6F1D">
      <w:pPr>
        <w:ind w:leftChars="91" w:left="411" w:hangingChars="99" w:hanging="205"/>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⑷</w:t>
      </w:r>
      <w:r w:rsidR="009406B2">
        <w:rPr>
          <w:rFonts w:asciiTheme="majorEastAsia" w:eastAsiaTheme="majorEastAsia" w:hAnsiTheme="majorEastAsia" w:hint="eastAsia"/>
          <w:sz w:val="22"/>
          <w:szCs w:val="22"/>
        </w:rPr>
        <w:t xml:space="preserve">　</w:t>
      </w:r>
      <w:r w:rsidRPr="00E31377">
        <w:rPr>
          <w:rFonts w:asciiTheme="majorEastAsia" w:eastAsiaTheme="majorEastAsia" w:hAnsiTheme="majorEastAsia" w:hint="eastAsia"/>
          <w:sz w:val="22"/>
          <w:szCs w:val="22"/>
        </w:rPr>
        <w:t>台車の用意はございませんので、台車が必要な場合は各自でご用意ください。</w:t>
      </w:r>
    </w:p>
    <w:p w:rsidR="00EB6F1D" w:rsidRPr="00E31377" w:rsidRDefault="00EB6F1D" w:rsidP="00EB6F1D">
      <w:pPr>
        <w:ind w:leftChars="91" w:left="411" w:hangingChars="99" w:hanging="205"/>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⑸</w:t>
      </w:r>
      <w:r w:rsidR="009406B2">
        <w:rPr>
          <w:rFonts w:asciiTheme="majorEastAsia" w:eastAsiaTheme="majorEastAsia" w:hAnsiTheme="majorEastAsia" w:hint="eastAsia"/>
          <w:sz w:val="22"/>
          <w:szCs w:val="22"/>
        </w:rPr>
        <w:t xml:space="preserve">　</w:t>
      </w:r>
      <w:r w:rsidRPr="00E31377">
        <w:rPr>
          <w:rFonts w:asciiTheme="majorEastAsia" w:eastAsiaTheme="majorEastAsia" w:hAnsiTheme="majorEastAsia" w:hint="eastAsia"/>
          <w:sz w:val="22"/>
          <w:szCs w:val="22"/>
        </w:rPr>
        <w:t>商品・機材等の管理は各自でお願いします。</w:t>
      </w:r>
    </w:p>
    <w:p w:rsidR="00EB6F1D" w:rsidRPr="00E31377" w:rsidRDefault="00EB6F1D" w:rsidP="00A43E75">
      <w:pPr>
        <w:ind w:firstLineChars="100" w:firstLine="207"/>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⑹</w:t>
      </w:r>
      <w:r w:rsidR="009406B2">
        <w:rPr>
          <w:rFonts w:asciiTheme="majorEastAsia" w:eastAsiaTheme="majorEastAsia" w:hAnsiTheme="majorEastAsia" w:hint="eastAsia"/>
          <w:sz w:val="22"/>
          <w:szCs w:val="22"/>
        </w:rPr>
        <w:t xml:space="preserve">　</w:t>
      </w:r>
      <w:r w:rsidRPr="00E31377">
        <w:rPr>
          <w:rFonts w:asciiTheme="majorEastAsia" w:eastAsiaTheme="majorEastAsia" w:hAnsiTheme="majorEastAsia" w:hint="eastAsia"/>
          <w:sz w:val="22"/>
          <w:szCs w:val="22"/>
        </w:rPr>
        <w:t>搬出に際しては、イベント終了後、場内の見通しが悪くなりますので、来場者の安全に注意</w:t>
      </w:r>
    </w:p>
    <w:p w:rsidR="00EB6F1D" w:rsidRPr="00E31377" w:rsidRDefault="00EB6F1D" w:rsidP="009406B2">
      <w:pPr>
        <w:ind w:firstLineChars="200" w:firstLine="413"/>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し、誘導係の指示に従ってください。</w:t>
      </w:r>
    </w:p>
    <w:p w:rsidR="00EB6F1D" w:rsidRPr="00E31377" w:rsidRDefault="00EB6F1D" w:rsidP="00EB6F1D">
      <w:pPr>
        <w:ind w:leftChars="100" w:left="434" w:hangingChars="100" w:hanging="207"/>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⑺</w:t>
      </w:r>
      <w:r w:rsidR="009406B2">
        <w:rPr>
          <w:rFonts w:asciiTheme="majorEastAsia" w:eastAsiaTheme="majorEastAsia" w:hAnsiTheme="majorEastAsia" w:hint="eastAsia"/>
          <w:sz w:val="22"/>
          <w:szCs w:val="22"/>
        </w:rPr>
        <w:t xml:space="preserve">　</w:t>
      </w:r>
      <w:r w:rsidRPr="00E31377">
        <w:rPr>
          <w:rFonts w:asciiTheme="majorEastAsia" w:eastAsiaTheme="majorEastAsia" w:hAnsiTheme="majorEastAsia" w:hint="eastAsia"/>
          <w:sz w:val="22"/>
          <w:szCs w:val="22"/>
        </w:rPr>
        <w:t>搬入出時は、原則１台ずつ交代で行うようにして車両台数を減らすよう、ご協力をお願いい</w:t>
      </w:r>
    </w:p>
    <w:p w:rsidR="00EB6F1D" w:rsidRPr="00E31377" w:rsidRDefault="00EB6F1D" w:rsidP="009406B2">
      <w:pPr>
        <w:ind w:firstLineChars="200" w:firstLine="413"/>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たします。</w:t>
      </w:r>
    </w:p>
    <w:p w:rsidR="00FE4807" w:rsidRDefault="00FE4807" w:rsidP="00EB6F1D">
      <w:pPr>
        <w:rPr>
          <w:rFonts w:asciiTheme="majorEastAsia" w:eastAsiaTheme="majorEastAsia" w:hAnsiTheme="majorEastAsia"/>
          <w:sz w:val="22"/>
          <w:szCs w:val="22"/>
        </w:rPr>
      </w:pPr>
    </w:p>
    <w:p w:rsidR="00EB6F1D" w:rsidRPr="00E31377" w:rsidRDefault="00686865" w:rsidP="00644344">
      <w:pPr>
        <w:rPr>
          <w:rFonts w:asciiTheme="majorEastAsia" w:eastAsiaTheme="majorEastAsia" w:hAnsiTheme="majorEastAsia"/>
          <w:sz w:val="22"/>
          <w:szCs w:val="22"/>
        </w:rPr>
      </w:pPr>
      <w:r>
        <w:rPr>
          <w:noProof/>
        </w:rPr>
        <mc:AlternateContent>
          <mc:Choice Requires="wps">
            <w:drawing>
              <wp:anchor distT="0" distB="0" distL="114300" distR="114300" simplePos="0" relativeHeight="251860992" behindDoc="0" locked="0" layoutInCell="1" allowOverlap="1" wp14:anchorId="72E2DD18" wp14:editId="0448CD9F">
                <wp:simplePos x="0" y="0"/>
                <wp:positionH relativeFrom="margin">
                  <wp:align>left</wp:align>
                </wp:positionH>
                <wp:positionV relativeFrom="paragraph">
                  <wp:posOffset>204470</wp:posOffset>
                </wp:positionV>
                <wp:extent cx="6219825" cy="409575"/>
                <wp:effectExtent l="0" t="0" r="28575" b="28575"/>
                <wp:wrapSquare wrapText="bothSides"/>
                <wp:docPr id="13" name="テキスト ボックス 13"/>
                <wp:cNvGraphicFramePr/>
                <a:graphic xmlns:a="http://schemas.openxmlformats.org/drawingml/2006/main">
                  <a:graphicData uri="http://schemas.microsoft.com/office/word/2010/wordprocessingShape">
                    <wps:wsp>
                      <wps:cNvSpPr txBox="1"/>
                      <wps:spPr>
                        <a:xfrm>
                          <a:off x="0" y="0"/>
                          <a:ext cx="6219825" cy="409575"/>
                        </a:xfrm>
                        <a:prstGeom prst="rect">
                          <a:avLst/>
                        </a:prstGeom>
                        <a:solidFill>
                          <a:schemeClr val="tx1"/>
                        </a:solidFill>
                        <a:ln w="6350">
                          <a:solidFill>
                            <a:prstClr val="black"/>
                          </a:solidFill>
                        </a:ln>
                        <a:effectLst/>
                      </wps:spPr>
                      <wps:txbx>
                        <w:txbxContent>
                          <w:p w:rsidR="00686865" w:rsidRPr="00686865" w:rsidRDefault="00686865" w:rsidP="00686865">
                            <w:pPr>
                              <w:jc w:val="right"/>
                              <w:rPr>
                                <w:rFonts w:asciiTheme="majorEastAsia" w:eastAsiaTheme="majorEastAsia" w:hAnsiTheme="majorEastAsia"/>
                                <w:sz w:val="36"/>
                                <w:szCs w:val="36"/>
                              </w:rPr>
                            </w:pPr>
                            <w:r w:rsidRPr="00686865">
                              <w:rPr>
                                <w:rFonts w:asciiTheme="majorEastAsia" w:eastAsiaTheme="majorEastAsia" w:hAnsiTheme="majorEastAsia" w:hint="eastAsia"/>
                                <w:color w:val="FFFFFF" w:themeColor="background1"/>
                                <w:sz w:val="36"/>
                                <w:szCs w:val="36"/>
                              </w:rPr>
                              <w:t>個別支援</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E2DD18" id="テキスト ボックス 13" o:spid="_x0000_s1032" type="#_x0000_t202" style="position:absolute;left:0;text-align:left;margin-left:0;margin-top:16.1pt;width:489.75pt;height:32.25pt;z-index:251860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" fillcolor="black [3213]" strokeweight=".5pt">
                <v:textbox inset="5.85pt,.7pt,5.85pt,.7pt">
                  <w:txbxContent>
                    <w:p w:rsidR="00686865" w:rsidRPr="00686865" w:rsidRDefault="00686865" w:rsidP="00686865">
                      <w:pPr>
                        <w:jc w:val="right"/>
                        <w:rPr>
                          <w:rFonts w:asciiTheme="majorEastAsia" w:eastAsiaTheme="majorEastAsia" w:hAnsiTheme="majorEastAsia"/>
                          <w:sz w:val="36"/>
                          <w:szCs w:val="36"/>
                        </w:rPr>
                      </w:pPr>
                      <w:r w:rsidRPr="00686865">
                        <w:rPr>
                          <w:rFonts w:asciiTheme="majorEastAsia" w:eastAsiaTheme="majorEastAsia" w:hAnsiTheme="majorEastAsia" w:hint="eastAsia"/>
                          <w:color w:val="FFFFFF" w:themeColor="background1"/>
                          <w:sz w:val="36"/>
                          <w:szCs w:val="36"/>
                        </w:rPr>
                        <w:t>個別支援</w:t>
                      </w:r>
                    </w:p>
                  </w:txbxContent>
                </v:textbox>
                <w10:wrap type="square" anchorx="margin"/>
              </v:shape>
            </w:pict>
          </mc:Fallback>
        </mc:AlternateContent>
      </w:r>
    </w:p>
    <w:p w:rsidR="00EB6F1D" w:rsidRPr="00E31377" w:rsidRDefault="008E1842" w:rsidP="00FB78D2">
      <w:pPr>
        <w:jc w:val="right"/>
        <w:rPr>
          <w:rFonts w:asciiTheme="majorEastAsia" w:eastAsiaTheme="majorEastAsia" w:hAnsiTheme="majorEastAsia"/>
          <w:sz w:val="22"/>
          <w:szCs w:val="22"/>
        </w:rPr>
      </w:pPr>
      <w:r>
        <w:rPr>
          <w:rFonts w:asciiTheme="majorEastAsia" w:eastAsiaTheme="majorEastAsia" w:hAnsiTheme="majorEastAsia" w:hint="eastAsia"/>
          <w:sz w:val="22"/>
          <w:szCs w:val="22"/>
        </w:rPr>
        <w:t xml:space="preserve">　</w:t>
      </w:r>
      <w:r w:rsidR="00FB78D2">
        <w:rPr>
          <w:rFonts w:asciiTheme="majorEastAsia" w:eastAsiaTheme="majorEastAsia" w:hAnsiTheme="majorEastAsia" w:hint="eastAsia"/>
          <w:sz w:val="22"/>
          <w:szCs w:val="22"/>
        </w:rPr>
        <w:t>（神奈川県内商工会員限定）</w:t>
      </w:r>
    </w:p>
    <w:p w:rsidR="00EB6F1D" w:rsidRPr="00E31377" w:rsidRDefault="00686865" w:rsidP="00686865">
      <w:pPr>
        <w:rPr>
          <w:rFonts w:asciiTheme="majorEastAsia" w:eastAsiaTheme="majorEastAsia" w:hAnsiTheme="majorEastAsia"/>
          <w:sz w:val="22"/>
          <w:szCs w:val="22"/>
        </w:rPr>
      </w:pPr>
      <w:r>
        <w:rPr>
          <w:rFonts w:asciiTheme="majorEastAsia" w:eastAsiaTheme="majorEastAsia" w:hAnsiTheme="majorEastAsia" w:hint="eastAsia"/>
          <w:sz w:val="22"/>
          <w:szCs w:val="22"/>
        </w:rPr>
        <w:t>１</w:t>
      </w:r>
      <w:r w:rsidR="00EB6F1D" w:rsidRPr="00E31377">
        <w:rPr>
          <w:rFonts w:asciiTheme="majorEastAsia" w:eastAsiaTheme="majorEastAsia" w:hAnsiTheme="majorEastAsia" w:hint="eastAsia"/>
          <w:sz w:val="22"/>
          <w:szCs w:val="22"/>
        </w:rPr>
        <w:t xml:space="preserve">　支援内容</w:t>
      </w:r>
    </w:p>
    <w:p w:rsidR="00EB6F1D" w:rsidRPr="00E31377" w:rsidRDefault="00686865" w:rsidP="00686865">
      <w:pPr>
        <w:ind w:firstLineChars="100" w:firstLine="207"/>
        <w:rPr>
          <w:rFonts w:asciiTheme="majorEastAsia" w:eastAsiaTheme="majorEastAsia" w:hAnsiTheme="majorEastAsia"/>
          <w:sz w:val="22"/>
          <w:szCs w:val="22"/>
        </w:rPr>
      </w:pPr>
      <w:r>
        <w:rPr>
          <w:rFonts w:asciiTheme="majorEastAsia" w:eastAsiaTheme="majorEastAsia" w:hAnsiTheme="majorEastAsia" w:hint="eastAsia"/>
          <w:sz w:val="22"/>
          <w:szCs w:val="22"/>
        </w:rPr>
        <w:t>⑴</w:t>
      </w:r>
      <w:r w:rsidR="009406B2">
        <w:rPr>
          <w:rFonts w:asciiTheme="majorEastAsia" w:eastAsiaTheme="majorEastAsia" w:hAnsiTheme="majorEastAsia" w:hint="eastAsia"/>
          <w:sz w:val="22"/>
          <w:szCs w:val="22"/>
        </w:rPr>
        <w:t xml:space="preserve">　</w:t>
      </w:r>
      <w:r w:rsidR="00EB6F1D" w:rsidRPr="00E31377">
        <w:rPr>
          <w:rFonts w:asciiTheme="majorEastAsia" w:eastAsiaTheme="majorEastAsia" w:hAnsiTheme="majorEastAsia" w:hint="eastAsia"/>
          <w:sz w:val="22"/>
          <w:szCs w:val="22"/>
        </w:rPr>
        <w:t>販路開拓・マーケティング戦略に関する助言</w:t>
      </w:r>
    </w:p>
    <w:p w:rsidR="00EB6F1D" w:rsidRPr="00E31377" w:rsidRDefault="00686865" w:rsidP="00686865">
      <w:pPr>
        <w:ind w:firstLineChars="100" w:firstLine="207"/>
        <w:rPr>
          <w:rFonts w:asciiTheme="majorEastAsia" w:eastAsiaTheme="majorEastAsia" w:hAnsiTheme="majorEastAsia"/>
          <w:sz w:val="22"/>
          <w:szCs w:val="22"/>
        </w:rPr>
      </w:pPr>
      <w:r>
        <w:rPr>
          <w:rFonts w:asciiTheme="majorEastAsia" w:eastAsiaTheme="majorEastAsia" w:hAnsiTheme="majorEastAsia" w:hint="eastAsia"/>
          <w:sz w:val="22"/>
          <w:szCs w:val="22"/>
        </w:rPr>
        <w:t>⑵</w:t>
      </w:r>
      <w:r w:rsidR="009406B2">
        <w:rPr>
          <w:rFonts w:asciiTheme="majorEastAsia" w:eastAsiaTheme="majorEastAsia" w:hAnsiTheme="majorEastAsia" w:hint="eastAsia"/>
          <w:sz w:val="22"/>
          <w:szCs w:val="22"/>
        </w:rPr>
        <w:t xml:space="preserve">　</w:t>
      </w:r>
      <w:r w:rsidR="00EB6F1D" w:rsidRPr="00E31377">
        <w:rPr>
          <w:rFonts w:asciiTheme="majorEastAsia" w:eastAsiaTheme="majorEastAsia" w:hAnsiTheme="majorEastAsia" w:hint="eastAsia"/>
          <w:sz w:val="22"/>
          <w:szCs w:val="22"/>
        </w:rPr>
        <w:t>商工会まつりにおける販促ツール、効果的なブース設営に関する助言</w:t>
      </w:r>
    </w:p>
    <w:p w:rsidR="00686865" w:rsidRDefault="00686865" w:rsidP="00686865">
      <w:pPr>
        <w:rPr>
          <w:rFonts w:asciiTheme="majorEastAsia" w:eastAsiaTheme="majorEastAsia" w:hAnsiTheme="majorEastAsia"/>
          <w:sz w:val="22"/>
          <w:szCs w:val="22"/>
        </w:rPr>
      </w:pPr>
    </w:p>
    <w:p w:rsidR="00EB6F1D" w:rsidRPr="00E31377" w:rsidRDefault="00686865" w:rsidP="00686865">
      <w:pPr>
        <w:rPr>
          <w:rFonts w:asciiTheme="majorEastAsia" w:eastAsiaTheme="majorEastAsia" w:hAnsiTheme="majorEastAsia"/>
          <w:sz w:val="22"/>
          <w:szCs w:val="22"/>
        </w:rPr>
      </w:pPr>
      <w:r>
        <w:rPr>
          <w:rFonts w:asciiTheme="majorEastAsia" w:eastAsiaTheme="majorEastAsia" w:hAnsiTheme="majorEastAsia" w:hint="eastAsia"/>
          <w:sz w:val="22"/>
          <w:szCs w:val="22"/>
        </w:rPr>
        <w:t>２</w:t>
      </w:r>
      <w:r w:rsidR="00EB6F1D" w:rsidRPr="00E31377">
        <w:rPr>
          <w:rFonts w:asciiTheme="majorEastAsia" w:eastAsiaTheme="majorEastAsia" w:hAnsiTheme="majorEastAsia" w:hint="eastAsia"/>
          <w:sz w:val="22"/>
          <w:szCs w:val="22"/>
        </w:rPr>
        <w:t xml:space="preserve">　担当専門家　</w:t>
      </w:r>
      <w:r>
        <w:rPr>
          <w:rFonts w:asciiTheme="majorEastAsia" w:eastAsiaTheme="majorEastAsia" w:hAnsiTheme="majorEastAsia" w:hint="eastAsia"/>
          <w:sz w:val="22"/>
          <w:szCs w:val="22"/>
        </w:rPr>
        <w:t xml:space="preserve">　</w:t>
      </w:r>
      <w:r w:rsidR="00EB6F1D" w:rsidRPr="00E31377">
        <w:rPr>
          <w:rFonts w:asciiTheme="majorEastAsia" w:eastAsiaTheme="majorEastAsia" w:hAnsiTheme="majorEastAsia" w:hint="eastAsia"/>
          <w:sz w:val="22"/>
          <w:szCs w:val="22"/>
        </w:rPr>
        <w:t>中小企業診断士資格を有する経営コンサルタント</w:t>
      </w:r>
    </w:p>
    <w:p w:rsidR="00686865" w:rsidRPr="00686865" w:rsidRDefault="00686865" w:rsidP="00686865">
      <w:pPr>
        <w:rPr>
          <w:rFonts w:asciiTheme="majorEastAsia" w:eastAsiaTheme="majorEastAsia" w:hAnsiTheme="majorEastAsia"/>
          <w:sz w:val="22"/>
          <w:szCs w:val="22"/>
        </w:rPr>
      </w:pPr>
    </w:p>
    <w:p w:rsidR="00EB6F1D" w:rsidRPr="00E31377" w:rsidRDefault="00686865" w:rsidP="00686865">
      <w:pPr>
        <w:rPr>
          <w:rFonts w:asciiTheme="majorEastAsia" w:eastAsiaTheme="majorEastAsia" w:hAnsiTheme="majorEastAsia"/>
          <w:sz w:val="22"/>
          <w:szCs w:val="22"/>
        </w:rPr>
      </w:pPr>
      <w:r>
        <w:rPr>
          <w:rFonts w:asciiTheme="majorEastAsia" w:eastAsiaTheme="majorEastAsia" w:hAnsiTheme="majorEastAsia" w:hint="eastAsia"/>
          <w:sz w:val="22"/>
          <w:szCs w:val="22"/>
        </w:rPr>
        <w:t>３</w:t>
      </w:r>
      <w:r w:rsidR="00EB6F1D" w:rsidRPr="00E31377">
        <w:rPr>
          <w:rFonts w:asciiTheme="majorEastAsia" w:eastAsiaTheme="majorEastAsia" w:hAnsiTheme="majorEastAsia" w:hint="eastAsia"/>
          <w:sz w:val="22"/>
          <w:szCs w:val="22"/>
        </w:rPr>
        <w:t xml:space="preserve">　支援場所</w:t>
      </w:r>
      <w:r>
        <w:rPr>
          <w:rFonts w:asciiTheme="majorEastAsia" w:eastAsiaTheme="majorEastAsia" w:hAnsiTheme="majorEastAsia" w:hint="eastAsia"/>
          <w:sz w:val="22"/>
          <w:szCs w:val="22"/>
        </w:rPr>
        <w:t xml:space="preserve">　　　</w:t>
      </w:r>
      <w:r w:rsidR="00EB6F1D" w:rsidRPr="00E31377">
        <w:rPr>
          <w:rFonts w:asciiTheme="majorEastAsia" w:eastAsiaTheme="majorEastAsia" w:hAnsiTheme="majorEastAsia" w:hint="eastAsia"/>
          <w:sz w:val="22"/>
          <w:szCs w:val="22"/>
        </w:rPr>
        <w:t>原則的に出展企業が所属する商工会にて実施</w:t>
      </w:r>
    </w:p>
    <w:p w:rsidR="00686865" w:rsidRPr="00686865" w:rsidRDefault="00686865" w:rsidP="00686865">
      <w:pPr>
        <w:rPr>
          <w:rFonts w:asciiTheme="majorEastAsia" w:eastAsiaTheme="majorEastAsia" w:hAnsiTheme="majorEastAsia"/>
          <w:sz w:val="22"/>
          <w:szCs w:val="22"/>
        </w:rPr>
      </w:pPr>
    </w:p>
    <w:p w:rsidR="00EB6F1D" w:rsidRPr="00E31377" w:rsidRDefault="00686865" w:rsidP="00686865">
      <w:pPr>
        <w:rPr>
          <w:rFonts w:asciiTheme="majorEastAsia" w:eastAsiaTheme="majorEastAsia" w:hAnsiTheme="majorEastAsia"/>
          <w:sz w:val="22"/>
          <w:szCs w:val="22"/>
        </w:rPr>
      </w:pPr>
      <w:r>
        <w:rPr>
          <w:rFonts w:asciiTheme="majorEastAsia" w:eastAsiaTheme="majorEastAsia" w:hAnsiTheme="majorEastAsia" w:hint="eastAsia"/>
          <w:sz w:val="22"/>
          <w:szCs w:val="22"/>
        </w:rPr>
        <w:t xml:space="preserve">４　支援回数　　　</w:t>
      </w:r>
      <w:r w:rsidR="00EB6F1D" w:rsidRPr="00E31377">
        <w:rPr>
          <w:rFonts w:asciiTheme="majorEastAsia" w:eastAsiaTheme="majorEastAsia" w:hAnsiTheme="majorEastAsia" w:hint="eastAsia"/>
          <w:sz w:val="22"/>
          <w:szCs w:val="22"/>
        </w:rPr>
        <w:t>支援回数は１企業に対して３回程度</w:t>
      </w:r>
    </w:p>
    <w:p w:rsidR="00686865" w:rsidRPr="00686865" w:rsidRDefault="00686865" w:rsidP="00686865">
      <w:pPr>
        <w:rPr>
          <w:rFonts w:asciiTheme="majorEastAsia" w:eastAsiaTheme="majorEastAsia" w:hAnsiTheme="majorEastAsia"/>
          <w:sz w:val="22"/>
          <w:szCs w:val="22"/>
        </w:rPr>
      </w:pPr>
    </w:p>
    <w:p w:rsidR="00EB6F1D" w:rsidRPr="00E31377" w:rsidRDefault="00686865" w:rsidP="00686865">
      <w:pPr>
        <w:rPr>
          <w:rFonts w:asciiTheme="majorEastAsia" w:eastAsiaTheme="majorEastAsia" w:hAnsiTheme="majorEastAsia"/>
          <w:sz w:val="22"/>
          <w:szCs w:val="22"/>
        </w:rPr>
      </w:pPr>
      <w:r>
        <w:rPr>
          <w:rFonts w:asciiTheme="majorEastAsia" w:eastAsiaTheme="majorEastAsia" w:hAnsiTheme="majorEastAsia" w:hint="eastAsia"/>
          <w:sz w:val="22"/>
          <w:szCs w:val="22"/>
        </w:rPr>
        <w:t>５</w:t>
      </w:r>
      <w:r w:rsidR="00EB6F1D" w:rsidRPr="00E31377">
        <w:rPr>
          <w:rFonts w:asciiTheme="majorEastAsia" w:eastAsiaTheme="majorEastAsia" w:hAnsiTheme="majorEastAsia" w:hint="eastAsia"/>
          <w:sz w:val="22"/>
          <w:szCs w:val="22"/>
        </w:rPr>
        <w:t xml:space="preserve">　申込み方法</w:t>
      </w:r>
    </w:p>
    <w:p w:rsidR="00EB6F1D" w:rsidRPr="00E31377" w:rsidRDefault="00EB6F1D" w:rsidP="00EB6F1D">
      <w:pPr>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 xml:space="preserve">　　次の該当する申込書にある「個別支援」項目から支援の有無を選択してください。</w:t>
      </w:r>
    </w:p>
    <w:p w:rsidR="00644344" w:rsidRPr="00E31377" w:rsidRDefault="00EB6F1D" w:rsidP="00644344">
      <w:pPr>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t xml:space="preserve">　</w:t>
      </w:r>
      <w:r w:rsidR="00686865">
        <w:rPr>
          <w:rFonts w:asciiTheme="majorEastAsia" w:eastAsiaTheme="majorEastAsia" w:hAnsiTheme="majorEastAsia" w:hint="eastAsia"/>
          <w:sz w:val="22"/>
          <w:szCs w:val="22"/>
        </w:rPr>
        <w:t>⑴</w:t>
      </w:r>
      <w:r w:rsidR="009406B2">
        <w:rPr>
          <w:rFonts w:asciiTheme="majorEastAsia" w:eastAsiaTheme="majorEastAsia" w:hAnsiTheme="majorEastAsia" w:hint="eastAsia"/>
          <w:sz w:val="22"/>
          <w:szCs w:val="22"/>
        </w:rPr>
        <w:t xml:space="preserve">　</w:t>
      </w:r>
      <w:r w:rsidR="00644344" w:rsidRPr="00E31377">
        <w:rPr>
          <w:rFonts w:asciiTheme="majorEastAsia" w:eastAsiaTheme="majorEastAsia" w:hAnsiTheme="majorEastAsia" w:hint="eastAsia"/>
          <w:sz w:val="22"/>
          <w:szCs w:val="22"/>
        </w:rPr>
        <w:t>様式1 かながわ商工会まつり201</w:t>
      </w:r>
      <w:r w:rsidR="003B3DE5">
        <w:rPr>
          <w:rFonts w:asciiTheme="majorEastAsia" w:eastAsiaTheme="majorEastAsia" w:hAnsiTheme="majorEastAsia" w:hint="eastAsia"/>
          <w:sz w:val="22"/>
          <w:szCs w:val="22"/>
        </w:rPr>
        <w:t>9</w:t>
      </w:r>
      <w:r w:rsidR="00644344" w:rsidRPr="00E31377">
        <w:rPr>
          <w:rFonts w:asciiTheme="majorEastAsia" w:eastAsiaTheme="majorEastAsia" w:hAnsiTheme="majorEastAsia" w:hint="eastAsia"/>
          <w:sz w:val="22"/>
          <w:szCs w:val="22"/>
        </w:rPr>
        <w:t>出展申込書（食品）</w:t>
      </w:r>
    </w:p>
    <w:p w:rsidR="00644344" w:rsidRPr="00E31377" w:rsidRDefault="00686865" w:rsidP="00686865">
      <w:pPr>
        <w:ind w:firstLineChars="100" w:firstLine="207"/>
        <w:rPr>
          <w:rFonts w:asciiTheme="majorEastAsia" w:eastAsiaTheme="majorEastAsia" w:hAnsiTheme="majorEastAsia"/>
          <w:sz w:val="22"/>
          <w:szCs w:val="22"/>
        </w:rPr>
      </w:pPr>
      <w:r>
        <w:rPr>
          <w:rFonts w:asciiTheme="majorEastAsia" w:eastAsiaTheme="majorEastAsia" w:hAnsiTheme="majorEastAsia" w:hint="eastAsia"/>
          <w:sz w:val="22"/>
          <w:szCs w:val="22"/>
        </w:rPr>
        <w:t>⑵</w:t>
      </w:r>
      <w:r w:rsidR="009406B2">
        <w:rPr>
          <w:rFonts w:asciiTheme="majorEastAsia" w:eastAsiaTheme="majorEastAsia" w:hAnsiTheme="majorEastAsia" w:hint="eastAsia"/>
          <w:sz w:val="22"/>
          <w:szCs w:val="22"/>
        </w:rPr>
        <w:t xml:space="preserve">　</w:t>
      </w:r>
      <w:r w:rsidR="00644344" w:rsidRPr="00E31377">
        <w:rPr>
          <w:rFonts w:asciiTheme="majorEastAsia" w:eastAsiaTheme="majorEastAsia" w:hAnsiTheme="majorEastAsia" w:hint="eastAsia"/>
          <w:sz w:val="22"/>
          <w:szCs w:val="22"/>
        </w:rPr>
        <w:t>様式2 かながわ商工会まつり</w:t>
      </w:r>
      <w:r w:rsidR="00E2146C">
        <w:rPr>
          <w:rFonts w:asciiTheme="majorEastAsia" w:eastAsiaTheme="majorEastAsia" w:hAnsiTheme="majorEastAsia" w:hint="eastAsia"/>
          <w:sz w:val="22"/>
          <w:szCs w:val="22"/>
        </w:rPr>
        <w:t>201</w:t>
      </w:r>
      <w:r w:rsidR="003B3DE5">
        <w:rPr>
          <w:rFonts w:asciiTheme="majorEastAsia" w:eastAsiaTheme="majorEastAsia" w:hAnsiTheme="majorEastAsia" w:hint="eastAsia"/>
          <w:sz w:val="22"/>
          <w:szCs w:val="22"/>
        </w:rPr>
        <w:t>9</w:t>
      </w:r>
      <w:r w:rsidR="00644344" w:rsidRPr="00E31377">
        <w:rPr>
          <w:rFonts w:asciiTheme="majorEastAsia" w:eastAsiaTheme="majorEastAsia" w:hAnsiTheme="majorEastAsia" w:hint="eastAsia"/>
          <w:sz w:val="22"/>
          <w:szCs w:val="22"/>
        </w:rPr>
        <w:t>出展申込書（非食品関係）</w:t>
      </w:r>
    </w:p>
    <w:p w:rsidR="00644344" w:rsidRPr="00E31377" w:rsidRDefault="00686865" w:rsidP="00644344">
      <w:pPr>
        <w:rPr>
          <w:rFonts w:asciiTheme="majorEastAsia" w:eastAsiaTheme="majorEastAsia" w:hAnsiTheme="majorEastAsia"/>
          <w:sz w:val="22"/>
          <w:szCs w:val="22"/>
        </w:rPr>
      </w:pPr>
      <w:r>
        <w:rPr>
          <w:rFonts w:asciiTheme="majorEastAsia" w:eastAsiaTheme="majorEastAsia" w:hAnsiTheme="majorEastAsia" w:hint="eastAsia"/>
          <w:sz w:val="22"/>
          <w:szCs w:val="22"/>
        </w:rPr>
        <w:t xml:space="preserve">　⑶</w:t>
      </w:r>
      <w:r w:rsidR="009406B2">
        <w:rPr>
          <w:rFonts w:asciiTheme="majorEastAsia" w:eastAsiaTheme="majorEastAsia" w:hAnsiTheme="majorEastAsia" w:hint="eastAsia"/>
          <w:sz w:val="22"/>
          <w:szCs w:val="22"/>
        </w:rPr>
        <w:t xml:space="preserve">　</w:t>
      </w:r>
      <w:r w:rsidR="00644344" w:rsidRPr="00E31377">
        <w:rPr>
          <w:rFonts w:asciiTheme="majorEastAsia" w:eastAsiaTheme="majorEastAsia" w:hAnsiTheme="majorEastAsia" w:hint="eastAsia"/>
          <w:sz w:val="22"/>
          <w:szCs w:val="22"/>
        </w:rPr>
        <w:t>様式3 かながわ商工会まつり</w:t>
      </w:r>
      <w:r w:rsidR="00B8463B">
        <w:rPr>
          <w:rFonts w:asciiTheme="majorEastAsia" w:eastAsiaTheme="majorEastAsia" w:hAnsiTheme="majorEastAsia" w:hint="eastAsia"/>
          <w:sz w:val="22"/>
          <w:szCs w:val="22"/>
        </w:rPr>
        <w:t>201</w:t>
      </w:r>
      <w:r w:rsidR="003B3DE5">
        <w:rPr>
          <w:rFonts w:asciiTheme="majorEastAsia" w:eastAsiaTheme="majorEastAsia" w:hAnsiTheme="majorEastAsia" w:hint="eastAsia"/>
          <w:sz w:val="22"/>
          <w:szCs w:val="22"/>
        </w:rPr>
        <w:t>9</w:t>
      </w:r>
      <w:r w:rsidR="00644344" w:rsidRPr="00E31377">
        <w:rPr>
          <w:rFonts w:asciiTheme="majorEastAsia" w:eastAsiaTheme="majorEastAsia" w:hAnsiTheme="majorEastAsia" w:hint="eastAsia"/>
          <w:sz w:val="22"/>
          <w:szCs w:val="22"/>
        </w:rPr>
        <w:t>出展申込書（酒類関係）</w:t>
      </w:r>
    </w:p>
    <w:p w:rsidR="00686865" w:rsidRDefault="00686865" w:rsidP="00686865">
      <w:pPr>
        <w:rPr>
          <w:rFonts w:asciiTheme="majorEastAsia" w:eastAsiaTheme="majorEastAsia" w:hAnsiTheme="majorEastAsia"/>
          <w:sz w:val="22"/>
          <w:szCs w:val="22"/>
        </w:rPr>
      </w:pPr>
    </w:p>
    <w:p w:rsidR="00EB6F1D" w:rsidRPr="00E31377" w:rsidRDefault="00686865" w:rsidP="00686865">
      <w:pPr>
        <w:rPr>
          <w:rFonts w:asciiTheme="majorEastAsia" w:eastAsiaTheme="majorEastAsia" w:hAnsiTheme="majorEastAsia"/>
          <w:sz w:val="22"/>
          <w:szCs w:val="22"/>
        </w:rPr>
      </w:pPr>
      <w:r>
        <w:rPr>
          <w:rFonts w:asciiTheme="majorEastAsia" w:eastAsiaTheme="majorEastAsia" w:hAnsiTheme="majorEastAsia" w:hint="eastAsia"/>
          <w:sz w:val="22"/>
          <w:szCs w:val="22"/>
        </w:rPr>
        <w:t>６</w:t>
      </w:r>
      <w:r w:rsidR="00EB6F1D" w:rsidRPr="00E31377">
        <w:rPr>
          <w:rFonts w:asciiTheme="majorEastAsia" w:eastAsiaTheme="majorEastAsia" w:hAnsiTheme="majorEastAsia" w:hint="eastAsia"/>
          <w:sz w:val="22"/>
          <w:szCs w:val="22"/>
        </w:rPr>
        <w:t xml:space="preserve">　その他注意事項</w:t>
      </w:r>
    </w:p>
    <w:p w:rsidR="00EB6F1D" w:rsidRPr="00E31377" w:rsidRDefault="009406B2" w:rsidP="00686865">
      <w:pPr>
        <w:ind w:firstLineChars="100" w:firstLine="207"/>
        <w:rPr>
          <w:rFonts w:asciiTheme="majorEastAsia" w:eastAsiaTheme="majorEastAsia" w:hAnsiTheme="majorEastAsia"/>
          <w:sz w:val="22"/>
          <w:szCs w:val="22"/>
        </w:rPr>
      </w:pPr>
      <w:r>
        <w:rPr>
          <w:rFonts w:asciiTheme="majorEastAsia" w:eastAsiaTheme="majorEastAsia" w:hAnsiTheme="majorEastAsia" w:hint="eastAsia"/>
          <w:sz w:val="22"/>
          <w:szCs w:val="22"/>
        </w:rPr>
        <w:t xml:space="preserve">　</w:t>
      </w:r>
      <w:r w:rsidR="00FB78D2">
        <w:rPr>
          <w:rFonts w:asciiTheme="majorEastAsia" w:eastAsiaTheme="majorEastAsia" w:hAnsiTheme="majorEastAsia" w:hint="eastAsia"/>
          <w:sz w:val="22"/>
          <w:szCs w:val="22"/>
        </w:rPr>
        <w:t>個別支援については</w:t>
      </w:r>
      <w:r w:rsidR="00EB6F1D" w:rsidRPr="00E31377">
        <w:rPr>
          <w:rFonts w:asciiTheme="majorEastAsia" w:eastAsiaTheme="majorEastAsia" w:hAnsiTheme="majorEastAsia" w:hint="eastAsia"/>
          <w:sz w:val="22"/>
          <w:szCs w:val="22"/>
        </w:rPr>
        <w:t>予算の都合上</w:t>
      </w:r>
      <w:r w:rsidR="008E1842">
        <w:rPr>
          <w:rFonts w:asciiTheme="majorEastAsia" w:eastAsiaTheme="majorEastAsia" w:hAnsiTheme="majorEastAsia" w:hint="eastAsia"/>
          <w:sz w:val="22"/>
          <w:szCs w:val="22"/>
        </w:rPr>
        <w:t>、調整</w:t>
      </w:r>
      <w:r w:rsidR="00FB78D2">
        <w:rPr>
          <w:rFonts w:asciiTheme="majorEastAsia" w:eastAsiaTheme="majorEastAsia" w:hAnsiTheme="majorEastAsia" w:hint="eastAsia"/>
          <w:sz w:val="22"/>
          <w:szCs w:val="22"/>
        </w:rPr>
        <w:t>させていただく場合があります</w:t>
      </w:r>
      <w:r w:rsidR="00EB6F1D" w:rsidRPr="00E31377">
        <w:rPr>
          <w:rFonts w:asciiTheme="majorEastAsia" w:eastAsiaTheme="majorEastAsia" w:hAnsiTheme="majorEastAsia" w:hint="eastAsia"/>
          <w:sz w:val="22"/>
          <w:szCs w:val="22"/>
        </w:rPr>
        <w:t>。</w:t>
      </w:r>
    </w:p>
    <w:p w:rsidR="00EB6F1D" w:rsidRPr="00E31377" w:rsidRDefault="00EB6F1D" w:rsidP="00EB6F1D">
      <w:pPr>
        <w:ind w:left="413" w:hangingChars="200" w:hanging="413"/>
        <w:jc w:val="center"/>
        <w:rPr>
          <w:rFonts w:asciiTheme="majorEastAsia" w:eastAsiaTheme="majorEastAsia" w:hAnsiTheme="majorEastAsia"/>
          <w:sz w:val="22"/>
          <w:szCs w:val="22"/>
        </w:rPr>
      </w:pPr>
    </w:p>
    <w:p w:rsidR="00EB6F1D" w:rsidRPr="00E31377" w:rsidRDefault="00EB6F1D" w:rsidP="00EB6F1D">
      <w:pPr>
        <w:ind w:left="413" w:hangingChars="200" w:hanging="413"/>
        <w:jc w:val="center"/>
        <w:rPr>
          <w:rFonts w:asciiTheme="majorEastAsia" w:eastAsiaTheme="majorEastAsia" w:hAnsiTheme="majorEastAsia"/>
          <w:sz w:val="22"/>
          <w:szCs w:val="22"/>
        </w:rPr>
      </w:pPr>
      <w:r w:rsidRPr="00E31377">
        <w:rPr>
          <w:rFonts w:asciiTheme="majorEastAsia" w:eastAsiaTheme="majorEastAsia" w:hAnsiTheme="majorEastAsia"/>
          <w:sz w:val="22"/>
          <w:szCs w:val="22"/>
        </w:rPr>
        <w:br w:type="page"/>
      </w:r>
    </w:p>
    <w:p w:rsidR="00EB6F1D" w:rsidRPr="00E31377" w:rsidRDefault="00EB6F1D" w:rsidP="00EB6F1D">
      <w:pPr>
        <w:ind w:left="413" w:hangingChars="200" w:hanging="413"/>
        <w:jc w:val="center"/>
        <w:rPr>
          <w:rFonts w:asciiTheme="majorEastAsia" w:eastAsiaTheme="majorEastAsia" w:hAnsiTheme="majorEastAsia"/>
          <w:sz w:val="22"/>
          <w:szCs w:val="22"/>
        </w:rPr>
      </w:pPr>
      <w:r w:rsidRPr="00E31377">
        <w:rPr>
          <w:rFonts w:asciiTheme="majorEastAsia" w:eastAsiaTheme="majorEastAsia" w:hAnsiTheme="majorEastAsia" w:hint="eastAsia"/>
          <w:sz w:val="22"/>
          <w:szCs w:val="22"/>
        </w:rPr>
        <w:lastRenderedPageBreak/>
        <w:t>【移動販売車　営業許可証</w:t>
      </w:r>
      <w:r w:rsidR="00DB5279">
        <w:rPr>
          <w:rFonts w:asciiTheme="majorEastAsia" w:eastAsiaTheme="majorEastAsia" w:hAnsiTheme="majorEastAsia" w:hint="eastAsia"/>
          <w:sz w:val="22"/>
          <w:szCs w:val="22"/>
        </w:rPr>
        <w:t>（新規）</w:t>
      </w:r>
      <w:r w:rsidRPr="00E31377">
        <w:rPr>
          <w:rFonts w:asciiTheme="majorEastAsia" w:eastAsiaTheme="majorEastAsia" w:hAnsiTheme="majorEastAsia" w:hint="eastAsia"/>
          <w:sz w:val="22"/>
          <w:szCs w:val="22"/>
        </w:rPr>
        <w:t xml:space="preserve">　取得の流れ】</w:t>
      </w:r>
    </w:p>
    <w:p w:rsidR="00EB6F1D" w:rsidRPr="00E31377" w:rsidRDefault="00EB6F1D" w:rsidP="00EB6F1D">
      <w:pPr>
        <w:ind w:left="413" w:hangingChars="200" w:hanging="413"/>
        <w:jc w:val="center"/>
        <w:rPr>
          <w:rFonts w:asciiTheme="majorEastAsia" w:eastAsiaTheme="majorEastAsia" w:hAnsiTheme="majorEastAsia"/>
          <w:sz w:val="22"/>
          <w:szCs w:val="22"/>
        </w:rPr>
      </w:pPr>
    </w:p>
    <w:p w:rsidR="00EB6F1D" w:rsidRPr="00E31377" w:rsidRDefault="00EB6F1D" w:rsidP="00EB6F1D">
      <w:pPr>
        <w:rPr>
          <w:rFonts w:asciiTheme="majorEastAsia" w:eastAsiaTheme="majorEastAsia" w:hAnsiTheme="majorEastAsia"/>
        </w:rPr>
      </w:pPr>
      <w:r w:rsidRPr="00E31377">
        <w:rPr>
          <w:rFonts w:asciiTheme="majorEastAsia" w:eastAsiaTheme="majorEastAsia" w:hAnsiTheme="majorEastAsia" w:hint="eastAsia"/>
          <w:noProof/>
        </w:rPr>
        <mc:AlternateContent>
          <mc:Choice Requires="wps">
            <w:drawing>
              <wp:anchor distT="0" distB="0" distL="114300" distR="114300" simplePos="0" relativeHeight="251846656" behindDoc="0" locked="0" layoutInCell="1" allowOverlap="1" wp14:anchorId="4E9C495D" wp14:editId="5CB747CE">
                <wp:simplePos x="0" y="0"/>
                <wp:positionH relativeFrom="column">
                  <wp:posOffset>549275</wp:posOffset>
                </wp:positionH>
                <wp:positionV relativeFrom="paragraph">
                  <wp:posOffset>109220</wp:posOffset>
                </wp:positionV>
                <wp:extent cx="1000125" cy="400050"/>
                <wp:effectExtent l="11430" t="5080" r="7620" b="13970"/>
                <wp:wrapNone/>
                <wp:docPr id="1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400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7B897D" id="Rectangle 42" o:spid="_x0000_s1026" style="position:absolute;left:0;text-align:left;margin-left:43.25pt;margin-top:8.6pt;width:78.75pt;height:31.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" filled="f">
                <v:textbox inset="5.85pt,.7pt,5.85pt,.7pt"/>
              </v:rect>
            </w:pict>
          </mc:Fallback>
        </mc:AlternateContent>
      </w:r>
    </w:p>
    <w:p w:rsidR="00EB6F1D" w:rsidRPr="00E31377" w:rsidRDefault="00EB6F1D" w:rsidP="00EB6F1D">
      <w:pPr>
        <w:ind w:firstLineChars="497" w:firstLine="1127"/>
        <w:rPr>
          <w:rFonts w:asciiTheme="majorEastAsia" w:eastAsiaTheme="majorEastAsia" w:hAnsiTheme="majorEastAsia"/>
        </w:rPr>
      </w:pPr>
      <w:r w:rsidRPr="00E31377">
        <w:rPr>
          <w:rFonts w:asciiTheme="majorEastAsia" w:eastAsiaTheme="majorEastAsia" w:hAnsiTheme="majorEastAsia" w:hint="eastAsia"/>
          <w:noProof/>
        </w:rPr>
        <mc:AlternateContent>
          <mc:Choice Requires="wps">
            <w:drawing>
              <wp:anchor distT="0" distB="0" distL="114300" distR="114300" simplePos="0" relativeHeight="251845632" behindDoc="0" locked="0" layoutInCell="1" allowOverlap="1" wp14:anchorId="7E4A8D90" wp14:editId="0D25C474">
                <wp:simplePos x="0" y="0"/>
                <wp:positionH relativeFrom="column">
                  <wp:posOffset>2919095</wp:posOffset>
                </wp:positionH>
                <wp:positionV relativeFrom="paragraph">
                  <wp:posOffset>78740</wp:posOffset>
                </wp:positionV>
                <wp:extent cx="2733675" cy="4276725"/>
                <wp:effectExtent l="9525" t="10160" r="9525" b="8890"/>
                <wp:wrapNone/>
                <wp:docPr id="1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4276725"/>
                        </a:xfrm>
                        <a:prstGeom prst="rect">
                          <a:avLst/>
                        </a:prstGeom>
                        <a:solidFill>
                          <a:srgbClr val="FFFFFF"/>
                        </a:solidFill>
                        <a:ln w="9525">
                          <a:solidFill>
                            <a:srgbClr val="000000"/>
                          </a:solidFill>
                          <a:miter lim="800000"/>
                          <a:headEnd/>
                          <a:tailEnd/>
                        </a:ln>
                      </wps:spPr>
                      <wps:txbx>
                        <w:txbxContent>
                          <w:p w:rsidR="00DB5279" w:rsidRDefault="00DB5279" w:rsidP="00DB5279">
                            <w:pPr>
                              <w:spacing w:line="240" w:lineRule="exact"/>
                              <w:ind w:left="227" w:hangingChars="100" w:hanging="227"/>
                              <w:rPr>
                                <w:rFonts w:ascii="ＭＳ 明朝" w:eastAsia="ＭＳ 明朝" w:hAnsi="ＭＳ 明朝"/>
                              </w:rPr>
                            </w:pPr>
                          </w:p>
                          <w:p w:rsidR="00EB6F1D" w:rsidRDefault="00EB6F1D" w:rsidP="00DB5279">
                            <w:pPr>
                              <w:ind w:left="227" w:hangingChars="100" w:hanging="227"/>
                              <w:rPr>
                                <w:rFonts w:ascii="ＭＳ 明朝" w:eastAsia="ＭＳ 明朝" w:hAnsi="ＭＳ 明朝"/>
                              </w:rPr>
                            </w:pPr>
                            <w:r w:rsidRPr="00170F3D">
                              <w:rPr>
                                <w:rFonts w:ascii="ＭＳ 明朝" w:eastAsia="ＭＳ 明朝" w:hAnsi="ＭＳ 明朝" w:hint="eastAsia"/>
                              </w:rPr>
                              <w:t>①</w:t>
                            </w:r>
                            <w:r w:rsidR="00DB5279">
                              <w:rPr>
                                <w:rFonts w:ascii="ＭＳ 明朝" w:eastAsia="ＭＳ 明朝" w:hAnsi="ＭＳ 明朝" w:hint="eastAsia"/>
                              </w:rPr>
                              <w:t>出展事業者は</w:t>
                            </w:r>
                            <w:r w:rsidRPr="00170F3D">
                              <w:rPr>
                                <w:rFonts w:ascii="ＭＳ 明朝" w:eastAsia="ＭＳ 明朝" w:hAnsi="ＭＳ 明朝" w:hint="eastAsia"/>
                              </w:rPr>
                              <w:t>移動販売車を保健所へ持込む日を</w:t>
                            </w:r>
                            <w:r w:rsidR="00DB5279">
                              <w:rPr>
                                <w:rFonts w:ascii="ＭＳ 明朝" w:eastAsia="ＭＳ 明朝" w:hAnsi="ＭＳ 明朝" w:hint="eastAsia"/>
                              </w:rPr>
                              <w:t>商工会へ</w:t>
                            </w:r>
                            <w:r w:rsidRPr="00170F3D">
                              <w:rPr>
                                <w:rFonts w:ascii="ＭＳ 明朝" w:eastAsia="ＭＳ 明朝" w:hAnsi="ＭＳ 明朝" w:hint="eastAsia"/>
                              </w:rPr>
                              <w:t>伝えてください。</w:t>
                            </w:r>
                          </w:p>
                          <w:p w:rsidR="00DB5279" w:rsidRPr="00170F3D" w:rsidRDefault="00DB5279" w:rsidP="00DB5279">
                            <w:pPr>
                              <w:ind w:left="227" w:hangingChars="100" w:hanging="227"/>
                              <w:rPr>
                                <w:rFonts w:ascii="ＭＳ 明朝" w:eastAsia="ＭＳ 明朝" w:hAnsi="ＭＳ 明朝"/>
                              </w:rPr>
                            </w:pPr>
                          </w:p>
                          <w:p w:rsidR="00EB6F1D" w:rsidRDefault="00EB6F1D" w:rsidP="00DB5279">
                            <w:pPr>
                              <w:ind w:left="227" w:hangingChars="100" w:hanging="227"/>
                              <w:rPr>
                                <w:rFonts w:ascii="ＭＳ 明朝" w:eastAsia="ＭＳ 明朝" w:hAnsi="ＭＳ 明朝"/>
                              </w:rPr>
                            </w:pPr>
                            <w:r w:rsidRPr="00170F3D">
                              <w:rPr>
                                <w:rFonts w:ascii="ＭＳ 明朝" w:eastAsia="ＭＳ 明朝" w:hAnsi="ＭＳ 明朝" w:hint="eastAsia"/>
                              </w:rPr>
                              <w:t>②商工会</w:t>
                            </w:r>
                            <w:r w:rsidR="00DB5279">
                              <w:rPr>
                                <w:rFonts w:ascii="ＭＳ 明朝" w:eastAsia="ＭＳ 明朝" w:hAnsi="ＭＳ 明朝" w:hint="eastAsia"/>
                              </w:rPr>
                              <w:t>は</w:t>
                            </w:r>
                            <w:r w:rsidRPr="00170F3D">
                              <w:rPr>
                                <w:rFonts w:ascii="ＭＳ 明朝" w:eastAsia="ＭＳ 明朝" w:hAnsi="ＭＳ 明朝" w:hint="eastAsia"/>
                              </w:rPr>
                              <w:t>県連へ移動販売車を保健所へ持込む日を連絡。</w:t>
                            </w:r>
                          </w:p>
                          <w:p w:rsidR="00DB5279" w:rsidRPr="00170F3D" w:rsidRDefault="00DB5279" w:rsidP="00DB5279">
                            <w:pPr>
                              <w:ind w:left="227" w:hangingChars="100" w:hanging="227"/>
                              <w:rPr>
                                <w:rFonts w:ascii="ＭＳ 明朝" w:eastAsia="ＭＳ 明朝" w:hAnsi="ＭＳ 明朝"/>
                              </w:rPr>
                            </w:pPr>
                          </w:p>
                          <w:p w:rsidR="00EB6F1D" w:rsidRPr="00170F3D" w:rsidRDefault="00EB6F1D" w:rsidP="00EB6F1D">
                            <w:pPr>
                              <w:rPr>
                                <w:rFonts w:ascii="ＭＳ 明朝" w:eastAsia="ＭＳ 明朝" w:hAnsi="ＭＳ 明朝"/>
                              </w:rPr>
                            </w:pPr>
                            <w:r w:rsidRPr="00170F3D">
                              <w:rPr>
                                <w:rFonts w:ascii="ＭＳ 明朝" w:eastAsia="ＭＳ 明朝" w:hAnsi="ＭＳ 明朝" w:hint="eastAsia"/>
                              </w:rPr>
                              <w:t>③県連より保健所へ出展事業者の方が</w:t>
                            </w:r>
                          </w:p>
                          <w:p w:rsidR="00EB6F1D" w:rsidRDefault="00EB6F1D" w:rsidP="00EB6F1D">
                            <w:pPr>
                              <w:ind w:firstLineChars="100" w:firstLine="227"/>
                              <w:rPr>
                                <w:rFonts w:ascii="ＭＳ 明朝" w:eastAsia="ＭＳ 明朝" w:hAnsi="ＭＳ 明朝"/>
                              </w:rPr>
                            </w:pPr>
                            <w:r w:rsidRPr="00170F3D">
                              <w:rPr>
                                <w:rFonts w:ascii="ＭＳ 明朝" w:eastAsia="ＭＳ 明朝" w:hAnsi="ＭＳ 明朝" w:hint="eastAsia"/>
                              </w:rPr>
                              <w:t>車を持込む日を連絡します。</w:t>
                            </w:r>
                          </w:p>
                          <w:p w:rsidR="00DB5279" w:rsidRPr="00170F3D" w:rsidRDefault="00DB5279" w:rsidP="00DB5279">
                            <w:pPr>
                              <w:rPr>
                                <w:rFonts w:ascii="ＭＳ 明朝" w:eastAsia="ＭＳ 明朝" w:hAnsi="ＭＳ 明朝"/>
                              </w:rPr>
                            </w:pPr>
                          </w:p>
                          <w:p w:rsidR="00EB6F1D" w:rsidRDefault="00EB6F1D" w:rsidP="00EB6F1D">
                            <w:pPr>
                              <w:rPr>
                                <w:rFonts w:ascii="ＭＳ 明朝" w:eastAsia="ＭＳ 明朝" w:hAnsi="ＭＳ 明朝"/>
                              </w:rPr>
                            </w:pPr>
                            <w:r w:rsidRPr="00170F3D">
                              <w:rPr>
                                <w:rFonts w:ascii="ＭＳ 明朝" w:eastAsia="ＭＳ 明朝" w:hAnsi="ＭＳ 明朝" w:hint="eastAsia"/>
                              </w:rPr>
                              <w:t>④保健所へ移動販売車を持込み。</w:t>
                            </w:r>
                          </w:p>
                          <w:p w:rsidR="00DB5279" w:rsidRPr="00170F3D" w:rsidRDefault="00DB5279" w:rsidP="00EB6F1D">
                            <w:pPr>
                              <w:rPr>
                                <w:rFonts w:ascii="ＭＳ 明朝" w:eastAsia="ＭＳ 明朝" w:hAnsi="ＭＳ 明朝"/>
                              </w:rPr>
                            </w:pPr>
                          </w:p>
                          <w:p w:rsidR="00EB6F1D" w:rsidRPr="00F877CB" w:rsidRDefault="00EB6F1D" w:rsidP="00EB6F1D">
                            <w:pPr>
                              <w:rPr>
                                <w:rFonts w:ascii="ＭＳ 明朝" w:eastAsia="ＭＳ 明朝" w:hAnsi="ＭＳ 明朝"/>
                                <w:b/>
                              </w:rPr>
                            </w:pPr>
                            <w:r w:rsidRPr="00F877CB">
                              <w:rPr>
                                <w:rFonts w:ascii="ＭＳ 明朝" w:eastAsia="ＭＳ 明朝" w:hAnsi="ＭＳ 明朝" w:hint="eastAsia"/>
                                <w:b/>
                              </w:rPr>
                              <w:t>（注１）</w:t>
                            </w:r>
                          </w:p>
                          <w:p w:rsidR="00EB6F1D" w:rsidRPr="00170F3D" w:rsidRDefault="00EB6F1D" w:rsidP="00EB6F1D">
                            <w:pPr>
                              <w:rPr>
                                <w:rFonts w:ascii="ＭＳ 明朝" w:eastAsia="ＭＳ 明朝" w:hAnsi="ＭＳ 明朝"/>
                              </w:rPr>
                            </w:pPr>
                            <w:r w:rsidRPr="00170F3D">
                              <w:rPr>
                                <w:rFonts w:ascii="ＭＳ 明朝" w:eastAsia="ＭＳ 明朝" w:hAnsi="ＭＳ 明朝" w:hint="eastAsia"/>
                              </w:rPr>
                              <w:t>⑤県連が保健所へ営業許可証を取りに</w:t>
                            </w:r>
                          </w:p>
                          <w:p w:rsidR="00EB6F1D" w:rsidRPr="00170F3D" w:rsidRDefault="00EB6F1D" w:rsidP="00EB6F1D">
                            <w:pPr>
                              <w:ind w:firstLineChars="100" w:firstLine="227"/>
                              <w:rPr>
                                <w:rFonts w:ascii="ＭＳ 明朝" w:eastAsia="ＭＳ 明朝" w:hAnsi="ＭＳ 明朝"/>
                              </w:rPr>
                            </w:pPr>
                            <w:r w:rsidRPr="00170F3D">
                              <w:rPr>
                                <w:rFonts w:ascii="ＭＳ 明朝" w:eastAsia="ＭＳ 明朝" w:hAnsi="ＭＳ 明朝" w:hint="eastAsia"/>
                              </w:rPr>
                              <w:t>いきます。</w:t>
                            </w:r>
                            <w:r w:rsidRPr="00170F3D">
                              <w:rPr>
                                <w:rFonts w:ascii="ＭＳ 明朝" w:eastAsia="ＭＳ 明朝" w:hAnsi="ＭＳ 明朝" w:hint="eastAsia"/>
                              </w:rPr>
                              <w:tab/>
                            </w:r>
                            <w:r w:rsidRPr="00170F3D">
                              <w:rPr>
                                <w:rFonts w:ascii="ＭＳ 明朝" w:eastAsia="ＭＳ 明朝" w:hAnsi="ＭＳ 明朝" w:hint="eastAsia"/>
                              </w:rPr>
                              <w:tab/>
                            </w:r>
                            <w:r w:rsidRPr="00170F3D">
                              <w:rPr>
                                <w:rFonts w:ascii="ＭＳ 明朝" w:eastAsia="ＭＳ 明朝" w:hAnsi="ＭＳ 明朝" w:hint="eastAsia"/>
                              </w:rPr>
                              <w:tab/>
                            </w:r>
                            <w:r w:rsidRPr="00170F3D">
                              <w:rPr>
                                <w:rFonts w:ascii="ＭＳ 明朝" w:eastAsia="ＭＳ 明朝" w:hAnsi="ＭＳ 明朝" w:hint="eastAsia"/>
                              </w:rPr>
                              <w:tab/>
                            </w:r>
                          </w:p>
                          <w:p w:rsidR="00EB6F1D" w:rsidRPr="00170F3D" w:rsidRDefault="00EB6F1D" w:rsidP="00EB6F1D">
                            <w:pPr>
                              <w:rPr>
                                <w:rFonts w:ascii="ＭＳ 明朝" w:eastAsia="ＭＳ 明朝" w:hAnsi="ＭＳ 明朝"/>
                              </w:rPr>
                            </w:pPr>
                            <w:r w:rsidRPr="00170F3D">
                              <w:rPr>
                                <w:rFonts w:ascii="ＭＳ 明朝" w:eastAsia="ＭＳ 明朝" w:hAnsi="ＭＳ 明朝" w:hint="eastAsia"/>
                              </w:rPr>
                              <w:t>⑥県連から商工会へ営業許可証を郵送。</w:t>
                            </w:r>
                            <w:r w:rsidRPr="00170F3D">
                              <w:rPr>
                                <w:rFonts w:ascii="ＭＳ 明朝" w:eastAsia="ＭＳ 明朝" w:hAnsi="ＭＳ 明朝" w:hint="eastAsia"/>
                              </w:rPr>
                              <w:tab/>
                            </w:r>
                            <w:r w:rsidRPr="00170F3D">
                              <w:rPr>
                                <w:rFonts w:ascii="ＭＳ 明朝" w:eastAsia="ＭＳ 明朝" w:hAnsi="ＭＳ 明朝" w:hint="eastAsia"/>
                              </w:rPr>
                              <w:tab/>
                            </w:r>
                            <w:r w:rsidRPr="00170F3D">
                              <w:rPr>
                                <w:rFonts w:ascii="ＭＳ 明朝" w:eastAsia="ＭＳ 明朝" w:hAnsi="ＭＳ 明朝" w:hint="eastAsia"/>
                              </w:rPr>
                              <w:tab/>
                            </w:r>
                            <w:r w:rsidRPr="00170F3D">
                              <w:rPr>
                                <w:rFonts w:ascii="ＭＳ 明朝" w:eastAsia="ＭＳ 明朝" w:hAnsi="ＭＳ 明朝" w:hint="eastAsia"/>
                              </w:rPr>
                              <w:tab/>
                            </w:r>
                          </w:p>
                          <w:p w:rsidR="00EB6F1D" w:rsidRPr="00170F3D" w:rsidRDefault="00EB6F1D" w:rsidP="004D7F0F">
                            <w:pPr>
                              <w:ind w:left="227" w:hangingChars="100" w:hanging="227"/>
                              <w:rPr>
                                <w:rFonts w:ascii="ＭＳ 明朝" w:eastAsia="ＭＳ 明朝" w:hAnsi="ＭＳ 明朝"/>
                              </w:rPr>
                            </w:pPr>
                            <w:r w:rsidRPr="00170F3D">
                              <w:rPr>
                                <w:rFonts w:ascii="ＭＳ 明朝" w:eastAsia="ＭＳ 明朝" w:hAnsi="ＭＳ 明朝" w:hint="eastAsia"/>
                              </w:rPr>
                              <w:t>⑦商工会から出展事業者へ営業許可証を渡してください。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4A8D90" id="Text Box 41" o:spid="_x0000_s1033" type="#_x0000_t202" style="position:absolute;left:0;text-align:left;margin-left:229.85pt;margin-top:6.2pt;width:215.25pt;height:336.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">
                <v:textbox inset="5.85pt,.7pt,5.85pt,.7pt">
                  <w:txbxContent>
                    <w:p w:rsidR="00DB5279" w:rsidRDefault="00DB5279" w:rsidP="00DB5279">
                      <w:pPr>
                        <w:spacing w:line="240" w:lineRule="exact"/>
                        <w:ind w:left="227" w:hangingChars="100" w:hanging="227"/>
                        <w:rPr>
                          <w:rFonts w:ascii="ＭＳ 明朝" w:eastAsia="ＭＳ 明朝" w:hAnsi="ＭＳ 明朝"/>
                        </w:rPr>
                      </w:pPr>
                    </w:p>
                    <w:p w:rsidR="00EB6F1D" w:rsidRDefault="00EB6F1D" w:rsidP="00DB5279">
                      <w:pPr>
                        <w:ind w:left="227" w:hangingChars="100" w:hanging="227"/>
                        <w:rPr>
                          <w:rFonts w:ascii="ＭＳ 明朝" w:eastAsia="ＭＳ 明朝" w:hAnsi="ＭＳ 明朝"/>
                        </w:rPr>
                      </w:pPr>
                      <w:r w:rsidRPr="00170F3D">
                        <w:rPr>
                          <w:rFonts w:ascii="ＭＳ 明朝" w:eastAsia="ＭＳ 明朝" w:hAnsi="ＭＳ 明朝" w:hint="eastAsia"/>
                        </w:rPr>
                        <w:t>①</w:t>
                      </w:r>
                      <w:r w:rsidR="00DB5279">
                        <w:rPr>
                          <w:rFonts w:ascii="ＭＳ 明朝" w:eastAsia="ＭＳ 明朝" w:hAnsi="ＭＳ 明朝" w:hint="eastAsia"/>
                        </w:rPr>
                        <w:t>出展事業者は</w:t>
                      </w:r>
                      <w:r w:rsidRPr="00170F3D">
                        <w:rPr>
                          <w:rFonts w:ascii="ＭＳ 明朝" w:eastAsia="ＭＳ 明朝" w:hAnsi="ＭＳ 明朝" w:hint="eastAsia"/>
                        </w:rPr>
                        <w:t>移動販売車を保健所へ持込む日を</w:t>
                      </w:r>
                      <w:r w:rsidR="00DB5279">
                        <w:rPr>
                          <w:rFonts w:ascii="ＭＳ 明朝" w:eastAsia="ＭＳ 明朝" w:hAnsi="ＭＳ 明朝" w:hint="eastAsia"/>
                        </w:rPr>
                        <w:t>商工会へ</w:t>
                      </w:r>
                      <w:r w:rsidRPr="00170F3D">
                        <w:rPr>
                          <w:rFonts w:ascii="ＭＳ 明朝" w:eastAsia="ＭＳ 明朝" w:hAnsi="ＭＳ 明朝" w:hint="eastAsia"/>
                        </w:rPr>
                        <w:t>伝えてください。</w:t>
                      </w:r>
                    </w:p>
                    <w:p w:rsidR="00DB5279" w:rsidRPr="00170F3D" w:rsidRDefault="00DB5279" w:rsidP="00DB5279">
                      <w:pPr>
                        <w:ind w:left="227" w:hangingChars="100" w:hanging="227"/>
                        <w:rPr>
                          <w:rFonts w:ascii="ＭＳ 明朝" w:eastAsia="ＭＳ 明朝" w:hAnsi="ＭＳ 明朝"/>
                        </w:rPr>
                      </w:pPr>
                    </w:p>
                    <w:p w:rsidR="00EB6F1D" w:rsidRDefault="00EB6F1D" w:rsidP="00DB5279">
                      <w:pPr>
                        <w:ind w:left="227" w:hangingChars="100" w:hanging="227"/>
                        <w:rPr>
                          <w:rFonts w:ascii="ＭＳ 明朝" w:eastAsia="ＭＳ 明朝" w:hAnsi="ＭＳ 明朝"/>
                        </w:rPr>
                      </w:pPr>
                      <w:r w:rsidRPr="00170F3D">
                        <w:rPr>
                          <w:rFonts w:ascii="ＭＳ 明朝" w:eastAsia="ＭＳ 明朝" w:hAnsi="ＭＳ 明朝" w:hint="eastAsia"/>
                        </w:rPr>
                        <w:t>②商工会</w:t>
                      </w:r>
                      <w:r w:rsidR="00DB5279">
                        <w:rPr>
                          <w:rFonts w:ascii="ＭＳ 明朝" w:eastAsia="ＭＳ 明朝" w:hAnsi="ＭＳ 明朝" w:hint="eastAsia"/>
                        </w:rPr>
                        <w:t>は</w:t>
                      </w:r>
                      <w:r w:rsidRPr="00170F3D">
                        <w:rPr>
                          <w:rFonts w:ascii="ＭＳ 明朝" w:eastAsia="ＭＳ 明朝" w:hAnsi="ＭＳ 明朝" w:hint="eastAsia"/>
                        </w:rPr>
                        <w:t>県連へ移動販売車を保健所へ持込む日を連絡。</w:t>
                      </w:r>
                    </w:p>
                    <w:p w:rsidR="00DB5279" w:rsidRPr="00170F3D" w:rsidRDefault="00DB5279" w:rsidP="00DB5279">
                      <w:pPr>
                        <w:ind w:left="227" w:hangingChars="100" w:hanging="227"/>
                        <w:rPr>
                          <w:rFonts w:ascii="ＭＳ 明朝" w:eastAsia="ＭＳ 明朝" w:hAnsi="ＭＳ 明朝"/>
                        </w:rPr>
                      </w:pPr>
                    </w:p>
                    <w:p w:rsidR="00EB6F1D" w:rsidRPr="00170F3D" w:rsidRDefault="00EB6F1D" w:rsidP="00EB6F1D">
                      <w:pPr>
                        <w:rPr>
                          <w:rFonts w:ascii="ＭＳ 明朝" w:eastAsia="ＭＳ 明朝" w:hAnsi="ＭＳ 明朝"/>
                        </w:rPr>
                      </w:pPr>
                      <w:r w:rsidRPr="00170F3D">
                        <w:rPr>
                          <w:rFonts w:ascii="ＭＳ 明朝" w:eastAsia="ＭＳ 明朝" w:hAnsi="ＭＳ 明朝" w:hint="eastAsia"/>
                        </w:rPr>
                        <w:t>③県連より保健所へ出展事業者の方が</w:t>
                      </w:r>
                    </w:p>
                    <w:p w:rsidR="00EB6F1D" w:rsidRDefault="00EB6F1D" w:rsidP="00EB6F1D">
                      <w:pPr>
                        <w:ind w:firstLineChars="100" w:firstLine="227"/>
                        <w:rPr>
                          <w:rFonts w:ascii="ＭＳ 明朝" w:eastAsia="ＭＳ 明朝" w:hAnsi="ＭＳ 明朝"/>
                        </w:rPr>
                      </w:pPr>
                      <w:r w:rsidRPr="00170F3D">
                        <w:rPr>
                          <w:rFonts w:ascii="ＭＳ 明朝" w:eastAsia="ＭＳ 明朝" w:hAnsi="ＭＳ 明朝" w:hint="eastAsia"/>
                        </w:rPr>
                        <w:t>車を持込む日を連絡します。</w:t>
                      </w:r>
                    </w:p>
                    <w:p w:rsidR="00DB5279" w:rsidRPr="00170F3D" w:rsidRDefault="00DB5279" w:rsidP="00DB5279">
                      <w:pPr>
                        <w:rPr>
                          <w:rFonts w:ascii="ＭＳ 明朝" w:eastAsia="ＭＳ 明朝" w:hAnsi="ＭＳ 明朝"/>
                        </w:rPr>
                      </w:pPr>
                    </w:p>
                    <w:p w:rsidR="00EB6F1D" w:rsidRDefault="00EB6F1D" w:rsidP="00EB6F1D">
                      <w:pPr>
                        <w:rPr>
                          <w:rFonts w:ascii="ＭＳ 明朝" w:eastAsia="ＭＳ 明朝" w:hAnsi="ＭＳ 明朝"/>
                        </w:rPr>
                      </w:pPr>
                      <w:r w:rsidRPr="00170F3D">
                        <w:rPr>
                          <w:rFonts w:ascii="ＭＳ 明朝" w:eastAsia="ＭＳ 明朝" w:hAnsi="ＭＳ 明朝" w:hint="eastAsia"/>
                        </w:rPr>
                        <w:t>④保健所へ移動販売車を持込み。</w:t>
                      </w:r>
                    </w:p>
                    <w:p w:rsidR="00DB5279" w:rsidRPr="00170F3D" w:rsidRDefault="00DB5279" w:rsidP="00EB6F1D">
                      <w:pPr>
                        <w:rPr>
                          <w:rFonts w:ascii="ＭＳ 明朝" w:eastAsia="ＭＳ 明朝" w:hAnsi="ＭＳ 明朝"/>
                        </w:rPr>
                      </w:pPr>
                    </w:p>
                    <w:p w:rsidR="00EB6F1D" w:rsidRPr="00F877CB" w:rsidRDefault="00EB6F1D" w:rsidP="00EB6F1D">
                      <w:pPr>
                        <w:rPr>
                          <w:rFonts w:ascii="ＭＳ 明朝" w:eastAsia="ＭＳ 明朝" w:hAnsi="ＭＳ 明朝"/>
                          <w:b/>
                        </w:rPr>
                      </w:pPr>
                      <w:r w:rsidRPr="00F877CB">
                        <w:rPr>
                          <w:rFonts w:ascii="ＭＳ 明朝" w:eastAsia="ＭＳ 明朝" w:hAnsi="ＭＳ 明朝" w:hint="eastAsia"/>
                          <w:b/>
                        </w:rPr>
                        <w:t>（注１）</w:t>
                      </w:r>
                    </w:p>
                    <w:p w:rsidR="00EB6F1D" w:rsidRPr="00170F3D" w:rsidRDefault="00EB6F1D" w:rsidP="00EB6F1D">
                      <w:pPr>
                        <w:rPr>
                          <w:rFonts w:ascii="ＭＳ 明朝" w:eastAsia="ＭＳ 明朝" w:hAnsi="ＭＳ 明朝"/>
                        </w:rPr>
                      </w:pPr>
                      <w:r w:rsidRPr="00170F3D">
                        <w:rPr>
                          <w:rFonts w:ascii="ＭＳ 明朝" w:eastAsia="ＭＳ 明朝" w:hAnsi="ＭＳ 明朝" w:hint="eastAsia"/>
                        </w:rPr>
                        <w:t>⑤県連が保健所へ営業許可証を取りに</w:t>
                      </w:r>
                    </w:p>
                    <w:p w:rsidR="00EB6F1D" w:rsidRPr="00170F3D" w:rsidRDefault="00EB6F1D" w:rsidP="00EB6F1D">
                      <w:pPr>
                        <w:ind w:firstLineChars="100" w:firstLine="227"/>
                        <w:rPr>
                          <w:rFonts w:ascii="ＭＳ 明朝" w:eastAsia="ＭＳ 明朝" w:hAnsi="ＭＳ 明朝"/>
                        </w:rPr>
                      </w:pPr>
                      <w:r w:rsidRPr="00170F3D">
                        <w:rPr>
                          <w:rFonts w:ascii="ＭＳ 明朝" w:eastAsia="ＭＳ 明朝" w:hAnsi="ＭＳ 明朝" w:hint="eastAsia"/>
                        </w:rPr>
                        <w:t>いきます。</w:t>
                      </w:r>
                      <w:r w:rsidRPr="00170F3D">
                        <w:rPr>
                          <w:rFonts w:ascii="ＭＳ 明朝" w:eastAsia="ＭＳ 明朝" w:hAnsi="ＭＳ 明朝" w:hint="eastAsia"/>
                        </w:rPr>
                        <w:tab/>
                      </w:r>
                      <w:r w:rsidRPr="00170F3D">
                        <w:rPr>
                          <w:rFonts w:ascii="ＭＳ 明朝" w:eastAsia="ＭＳ 明朝" w:hAnsi="ＭＳ 明朝" w:hint="eastAsia"/>
                        </w:rPr>
                        <w:tab/>
                      </w:r>
                      <w:r w:rsidRPr="00170F3D">
                        <w:rPr>
                          <w:rFonts w:ascii="ＭＳ 明朝" w:eastAsia="ＭＳ 明朝" w:hAnsi="ＭＳ 明朝" w:hint="eastAsia"/>
                        </w:rPr>
                        <w:tab/>
                      </w:r>
                      <w:r w:rsidRPr="00170F3D">
                        <w:rPr>
                          <w:rFonts w:ascii="ＭＳ 明朝" w:eastAsia="ＭＳ 明朝" w:hAnsi="ＭＳ 明朝" w:hint="eastAsia"/>
                        </w:rPr>
                        <w:tab/>
                      </w:r>
                    </w:p>
                    <w:p w:rsidR="00EB6F1D" w:rsidRPr="00170F3D" w:rsidRDefault="00EB6F1D" w:rsidP="00EB6F1D">
                      <w:pPr>
                        <w:rPr>
                          <w:rFonts w:ascii="ＭＳ 明朝" w:eastAsia="ＭＳ 明朝" w:hAnsi="ＭＳ 明朝"/>
                        </w:rPr>
                      </w:pPr>
                      <w:r w:rsidRPr="00170F3D">
                        <w:rPr>
                          <w:rFonts w:ascii="ＭＳ 明朝" w:eastAsia="ＭＳ 明朝" w:hAnsi="ＭＳ 明朝" w:hint="eastAsia"/>
                        </w:rPr>
                        <w:t>⑥県連から商工会へ営業許可証を郵送。</w:t>
                      </w:r>
                      <w:r w:rsidRPr="00170F3D">
                        <w:rPr>
                          <w:rFonts w:ascii="ＭＳ 明朝" w:eastAsia="ＭＳ 明朝" w:hAnsi="ＭＳ 明朝" w:hint="eastAsia"/>
                        </w:rPr>
                        <w:tab/>
                      </w:r>
                      <w:r w:rsidRPr="00170F3D">
                        <w:rPr>
                          <w:rFonts w:ascii="ＭＳ 明朝" w:eastAsia="ＭＳ 明朝" w:hAnsi="ＭＳ 明朝" w:hint="eastAsia"/>
                        </w:rPr>
                        <w:tab/>
                      </w:r>
                      <w:r w:rsidRPr="00170F3D">
                        <w:rPr>
                          <w:rFonts w:ascii="ＭＳ 明朝" w:eastAsia="ＭＳ 明朝" w:hAnsi="ＭＳ 明朝" w:hint="eastAsia"/>
                        </w:rPr>
                        <w:tab/>
                      </w:r>
                      <w:r w:rsidRPr="00170F3D">
                        <w:rPr>
                          <w:rFonts w:ascii="ＭＳ 明朝" w:eastAsia="ＭＳ 明朝" w:hAnsi="ＭＳ 明朝" w:hint="eastAsia"/>
                        </w:rPr>
                        <w:tab/>
                      </w:r>
                    </w:p>
                    <w:p w:rsidR="00EB6F1D" w:rsidRPr="00170F3D" w:rsidRDefault="00EB6F1D" w:rsidP="004D7F0F">
                      <w:pPr>
                        <w:ind w:left="227" w:hangingChars="100" w:hanging="227"/>
                        <w:rPr>
                          <w:rFonts w:ascii="ＭＳ 明朝" w:eastAsia="ＭＳ 明朝" w:hAnsi="ＭＳ 明朝"/>
                        </w:rPr>
                      </w:pPr>
                      <w:r w:rsidRPr="00170F3D">
                        <w:rPr>
                          <w:rFonts w:ascii="ＭＳ 明朝" w:eastAsia="ＭＳ 明朝" w:hAnsi="ＭＳ 明朝" w:hint="eastAsia"/>
                        </w:rPr>
                        <w:t>⑦商工会から出展事業者へ営業許可証を渡してください。</w:t>
                      </w:r>
                    </w:p>
                  </w:txbxContent>
                </v:textbox>
              </v:shape>
            </w:pict>
          </mc:Fallback>
        </mc:AlternateContent>
      </w:r>
      <w:r w:rsidRPr="00E31377">
        <w:rPr>
          <w:rFonts w:asciiTheme="majorEastAsia" w:eastAsiaTheme="majorEastAsia" w:hAnsiTheme="majorEastAsia" w:hint="eastAsia"/>
          <w:noProof/>
        </w:rPr>
        <mc:AlternateContent>
          <mc:Choice Requires="wps">
            <w:drawing>
              <wp:anchor distT="0" distB="0" distL="114300" distR="114300" simplePos="0" relativeHeight="251856896" behindDoc="0" locked="0" layoutInCell="1" allowOverlap="1" wp14:anchorId="7CEE426B" wp14:editId="5B77107C">
                <wp:simplePos x="0" y="0"/>
                <wp:positionH relativeFrom="column">
                  <wp:posOffset>1871345</wp:posOffset>
                </wp:positionH>
                <wp:positionV relativeFrom="paragraph">
                  <wp:posOffset>1905</wp:posOffset>
                </wp:positionV>
                <wp:extent cx="371475" cy="3886200"/>
                <wp:effectExtent l="19050" t="9525" r="19050" b="38100"/>
                <wp:wrapNone/>
                <wp:docPr id="10"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886200"/>
                        </a:xfrm>
                        <a:prstGeom prst="downArrow">
                          <a:avLst>
                            <a:gd name="adj1" fmla="val 50000"/>
                            <a:gd name="adj2" fmla="val 261538"/>
                          </a:avLst>
                        </a:prstGeom>
                        <a:solidFill>
                          <a:srgbClr val="FFFFFF"/>
                        </a:solidFill>
                        <a:ln w="9525">
                          <a:solidFill>
                            <a:srgbClr val="000000"/>
                          </a:solidFill>
                          <a:miter lim="800000"/>
                          <a:headEnd/>
                          <a:tailEnd/>
                        </a:ln>
                      </wps:spPr>
                      <wps:bodyPr rot="0" vert="mongolian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9EAE9A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2" o:spid="_x0000_s1026" type="#_x0000_t67" style="position:absolute;left:0;text-align:left;margin-left:147.35pt;margin-top:.15pt;width:29.25pt;height:306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">
                <v:textbox style="layout-flow:vertical;mso-layout-flow-alt:top-to-bottom"/>
              </v:shape>
            </w:pict>
          </mc:Fallback>
        </mc:AlternateContent>
      </w:r>
      <w:r w:rsidRPr="00E31377">
        <w:rPr>
          <w:rFonts w:asciiTheme="majorEastAsia" w:eastAsiaTheme="majorEastAsia" w:hAnsiTheme="majorEastAsia" w:hint="eastAsia"/>
        </w:rPr>
        <w:t>出展事業者</w:t>
      </w:r>
    </w:p>
    <w:p w:rsidR="00EB6F1D" w:rsidRPr="00E31377" w:rsidRDefault="00EB6F1D" w:rsidP="00EB6F1D">
      <w:pPr>
        <w:rPr>
          <w:rFonts w:asciiTheme="majorEastAsia" w:eastAsiaTheme="majorEastAsia" w:hAnsiTheme="majorEastAsia"/>
        </w:rPr>
      </w:pPr>
      <w:r w:rsidRPr="00E31377">
        <w:rPr>
          <w:rFonts w:asciiTheme="majorEastAsia" w:eastAsiaTheme="majorEastAsia" w:hAnsiTheme="majorEastAsia" w:hint="eastAsia"/>
          <w:noProof/>
        </w:rPr>
        <mc:AlternateContent>
          <mc:Choice Requires="wps">
            <w:drawing>
              <wp:anchor distT="0" distB="0" distL="114300" distR="114300" simplePos="0" relativeHeight="251853824" behindDoc="0" locked="0" layoutInCell="1" allowOverlap="1" wp14:anchorId="01C04A94" wp14:editId="48F9C7F6">
                <wp:simplePos x="0" y="0"/>
                <wp:positionH relativeFrom="column">
                  <wp:posOffset>1118870</wp:posOffset>
                </wp:positionH>
                <wp:positionV relativeFrom="paragraph">
                  <wp:posOffset>147320</wp:posOffset>
                </wp:positionV>
                <wp:extent cx="371475" cy="819150"/>
                <wp:effectExtent l="19050" t="19050" r="19050" b="9525"/>
                <wp:wrapNone/>
                <wp:docPr id="23558"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71475" cy="819150"/>
                        </a:xfrm>
                        <a:prstGeom prst="downArrow">
                          <a:avLst>
                            <a:gd name="adj1" fmla="val 50000"/>
                            <a:gd name="adj2" fmla="val 55128"/>
                          </a:avLst>
                        </a:prstGeom>
                        <a:solidFill>
                          <a:srgbClr val="FFFFFF"/>
                        </a:solidFill>
                        <a:ln w="9525">
                          <a:solidFill>
                            <a:srgbClr val="000000"/>
                          </a:solidFill>
                          <a:miter lim="800000"/>
                          <a:headEnd/>
                          <a:tailEnd/>
                        </a:ln>
                      </wps:spPr>
                      <wps:bodyPr rot="0" vert="mongolian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4BEF97" id="AutoShape 49" o:spid="_x0000_s1026" type="#_x0000_t67" style="position:absolute;left:0;text-align:left;margin-left:88.1pt;margin-top:11.6pt;width:29.25pt;height:64.5pt;rotation:180;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">
                <v:textbox style="layout-flow:vertical;mso-layout-flow-alt:top-to-bottom"/>
              </v:shape>
            </w:pict>
          </mc:Fallback>
        </mc:AlternateContent>
      </w:r>
    </w:p>
    <w:p w:rsidR="00EB6F1D" w:rsidRPr="00E31377" w:rsidRDefault="00EB6F1D" w:rsidP="00EB6F1D">
      <w:pPr>
        <w:rPr>
          <w:rFonts w:asciiTheme="majorEastAsia" w:eastAsiaTheme="majorEastAsia" w:hAnsiTheme="majorEastAsia"/>
        </w:rPr>
      </w:pPr>
      <w:r w:rsidRPr="00E31377">
        <w:rPr>
          <w:rFonts w:asciiTheme="majorEastAsia" w:eastAsiaTheme="majorEastAsia" w:hAnsiTheme="majorEastAsia" w:hint="eastAsia"/>
          <w:noProof/>
        </w:rPr>
        <mc:AlternateContent>
          <mc:Choice Requires="wps">
            <w:drawing>
              <wp:anchor distT="0" distB="0" distL="114300" distR="114300" simplePos="0" relativeHeight="251848704" behindDoc="0" locked="0" layoutInCell="1" allowOverlap="1" wp14:anchorId="31790B0D" wp14:editId="0BA9C4AC">
                <wp:simplePos x="0" y="0"/>
                <wp:positionH relativeFrom="column">
                  <wp:posOffset>537845</wp:posOffset>
                </wp:positionH>
                <wp:positionV relativeFrom="paragraph">
                  <wp:posOffset>2540</wp:posOffset>
                </wp:positionV>
                <wp:extent cx="371475" cy="752475"/>
                <wp:effectExtent l="19050" t="5080" r="19050" b="13970"/>
                <wp:wrapNone/>
                <wp:docPr id="23559"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752475"/>
                        </a:xfrm>
                        <a:prstGeom prst="downArrow">
                          <a:avLst>
                            <a:gd name="adj1" fmla="val 50000"/>
                            <a:gd name="adj2" fmla="val 50641"/>
                          </a:avLst>
                        </a:prstGeom>
                        <a:solidFill>
                          <a:srgbClr val="FFFFFF"/>
                        </a:solidFill>
                        <a:ln w="9525">
                          <a:solidFill>
                            <a:srgbClr val="000000"/>
                          </a:solidFill>
                          <a:miter lim="800000"/>
                          <a:headEnd/>
                          <a:tailEnd/>
                        </a:ln>
                      </wps:spPr>
                      <wps:bodyPr rot="0" vert="mongolian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57CE09" id="AutoShape 44" o:spid="_x0000_s1026" type="#_x0000_t67" style="position:absolute;left:0;text-align:left;margin-left:42.35pt;margin-top:.2pt;width:29.25pt;height:59.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">
                <v:textbox style="layout-flow:vertical;mso-layout-flow-alt:top-to-bottom"/>
              </v:shape>
            </w:pict>
          </mc:Fallback>
        </mc:AlternateContent>
      </w:r>
    </w:p>
    <w:p w:rsidR="00EB6F1D" w:rsidRPr="00E31377" w:rsidRDefault="00EB6F1D" w:rsidP="00EB6F1D">
      <w:pPr>
        <w:rPr>
          <w:rFonts w:asciiTheme="majorEastAsia" w:eastAsiaTheme="majorEastAsia" w:hAnsiTheme="majorEastAsia"/>
        </w:rPr>
      </w:pPr>
      <w:r w:rsidRPr="00E31377">
        <w:rPr>
          <w:rFonts w:asciiTheme="majorEastAsia" w:eastAsiaTheme="majorEastAsia" w:hAnsiTheme="majorEastAsia" w:hint="eastAsia"/>
        </w:rPr>
        <w:t xml:space="preserve">　　　①　　　　　　⑦</w:t>
      </w:r>
    </w:p>
    <w:p w:rsidR="00EB6F1D" w:rsidRPr="00E31377" w:rsidRDefault="00EB6F1D" w:rsidP="00EB6F1D">
      <w:pPr>
        <w:rPr>
          <w:rFonts w:asciiTheme="majorEastAsia" w:eastAsiaTheme="majorEastAsia" w:hAnsiTheme="majorEastAsia"/>
        </w:rPr>
      </w:pPr>
    </w:p>
    <w:p w:rsidR="00EB6F1D" w:rsidRPr="00E31377" w:rsidRDefault="00EB6F1D" w:rsidP="00EB6F1D">
      <w:pPr>
        <w:rPr>
          <w:rFonts w:asciiTheme="majorEastAsia" w:eastAsiaTheme="majorEastAsia" w:hAnsiTheme="majorEastAsia"/>
        </w:rPr>
      </w:pPr>
    </w:p>
    <w:p w:rsidR="00EB6F1D" w:rsidRPr="00E31377" w:rsidRDefault="00EB6F1D" w:rsidP="00EB6F1D">
      <w:pPr>
        <w:rPr>
          <w:rFonts w:asciiTheme="majorEastAsia" w:eastAsiaTheme="majorEastAsia" w:hAnsiTheme="majorEastAsia"/>
        </w:rPr>
      </w:pPr>
      <w:r w:rsidRPr="00E31377">
        <w:rPr>
          <w:rFonts w:asciiTheme="majorEastAsia" w:eastAsiaTheme="majorEastAsia" w:hAnsiTheme="majorEastAsia" w:hint="eastAsia"/>
          <w:noProof/>
        </w:rPr>
        <mc:AlternateContent>
          <mc:Choice Requires="wps">
            <w:drawing>
              <wp:anchor distT="0" distB="0" distL="114300" distR="114300" simplePos="0" relativeHeight="251850752" behindDoc="0" locked="0" layoutInCell="1" allowOverlap="1" wp14:anchorId="0AEAB0E3" wp14:editId="6890A2FE">
                <wp:simplePos x="0" y="0"/>
                <wp:positionH relativeFrom="column">
                  <wp:posOffset>596900</wp:posOffset>
                </wp:positionH>
                <wp:positionV relativeFrom="paragraph">
                  <wp:posOffset>98425</wp:posOffset>
                </wp:positionV>
                <wp:extent cx="1000125" cy="400050"/>
                <wp:effectExtent l="11430" t="5080" r="7620" b="13970"/>
                <wp:wrapNone/>
                <wp:docPr id="7"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400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30C705" id="Rectangle 46" o:spid="_x0000_s1026" style="position:absolute;left:0;text-align:left;margin-left:47pt;margin-top:7.75pt;width:78.75pt;height:31.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" filled="f">
                <v:textbox inset="5.85pt,.7pt,5.85pt,.7pt"/>
              </v:rect>
            </w:pict>
          </mc:Fallback>
        </mc:AlternateContent>
      </w:r>
    </w:p>
    <w:p w:rsidR="00EB6F1D" w:rsidRPr="00E31377" w:rsidRDefault="00EB6F1D" w:rsidP="00EB6F1D">
      <w:pPr>
        <w:rPr>
          <w:rFonts w:asciiTheme="majorEastAsia" w:eastAsiaTheme="majorEastAsia" w:hAnsiTheme="majorEastAsia"/>
        </w:rPr>
      </w:pPr>
      <w:r w:rsidRPr="00E31377">
        <w:rPr>
          <w:rFonts w:asciiTheme="majorEastAsia" w:eastAsiaTheme="majorEastAsia" w:hAnsiTheme="majorEastAsia" w:hint="eastAsia"/>
        </w:rPr>
        <w:t xml:space="preserve">　　　　　商　工　会　　　　　　④</w:t>
      </w:r>
    </w:p>
    <w:p w:rsidR="00EB6F1D" w:rsidRPr="00E31377" w:rsidRDefault="00EB6F1D" w:rsidP="00EB6F1D">
      <w:pPr>
        <w:rPr>
          <w:rFonts w:asciiTheme="majorEastAsia" w:eastAsiaTheme="majorEastAsia" w:hAnsiTheme="majorEastAsia"/>
        </w:rPr>
      </w:pPr>
      <w:r w:rsidRPr="00E31377">
        <w:rPr>
          <w:rFonts w:asciiTheme="majorEastAsia" w:eastAsiaTheme="majorEastAsia" w:hAnsiTheme="majorEastAsia" w:hint="eastAsia"/>
          <w:noProof/>
        </w:rPr>
        <mc:AlternateContent>
          <mc:Choice Requires="wps">
            <w:drawing>
              <wp:anchor distT="0" distB="0" distL="114300" distR="114300" simplePos="0" relativeHeight="251854848" behindDoc="0" locked="0" layoutInCell="1" allowOverlap="1" wp14:anchorId="0FC9E2C3" wp14:editId="4F0D0950">
                <wp:simplePos x="0" y="0"/>
                <wp:positionH relativeFrom="column">
                  <wp:posOffset>1090295</wp:posOffset>
                </wp:positionH>
                <wp:positionV relativeFrom="paragraph">
                  <wp:posOffset>136525</wp:posOffset>
                </wp:positionV>
                <wp:extent cx="371475" cy="676275"/>
                <wp:effectExtent l="19050" t="19050" r="19050" b="9525"/>
                <wp:wrapNone/>
                <wp:docPr id="23562"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71475" cy="676275"/>
                        </a:xfrm>
                        <a:prstGeom prst="downArrow">
                          <a:avLst>
                            <a:gd name="adj1" fmla="val 50000"/>
                            <a:gd name="adj2" fmla="val 45513"/>
                          </a:avLst>
                        </a:prstGeom>
                        <a:solidFill>
                          <a:srgbClr val="FFFFFF"/>
                        </a:solidFill>
                        <a:ln w="9525">
                          <a:solidFill>
                            <a:srgbClr val="000000"/>
                          </a:solidFill>
                          <a:miter lim="800000"/>
                          <a:headEnd/>
                          <a:tailEnd/>
                        </a:ln>
                      </wps:spPr>
                      <wps:bodyPr rot="0" vert="mongolian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D5CA60" id="AutoShape 50" o:spid="_x0000_s1026" type="#_x0000_t67" style="position:absolute;left:0;text-align:left;margin-left:85.85pt;margin-top:10.75pt;width:29.25pt;height:53.25pt;rotation:180;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">
                <v:textbox style="layout-flow:vertical;mso-layout-flow-alt:top-to-bottom"/>
              </v:shape>
            </w:pict>
          </mc:Fallback>
        </mc:AlternateContent>
      </w:r>
    </w:p>
    <w:p w:rsidR="00EB6F1D" w:rsidRPr="00E31377" w:rsidRDefault="00EB6F1D" w:rsidP="00EB6F1D">
      <w:pPr>
        <w:rPr>
          <w:rFonts w:asciiTheme="majorEastAsia" w:eastAsiaTheme="majorEastAsia" w:hAnsiTheme="majorEastAsia"/>
        </w:rPr>
      </w:pPr>
      <w:r w:rsidRPr="00E31377">
        <w:rPr>
          <w:rFonts w:asciiTheme="majorEastAsia" w:eastAsiaTheme="majorEastAsia" w:hAnsiTheme="majorEastAsia" w:hint="eastAsia"/>
          <w:noProof/>
        </w:rPr>
        <mc:AlternateContent>
          <mc:Choice Requires="wps">
            <w:drawing>
              <wp:anchor distT="0" distB="0" distL="114300" distR="114300" simplePos="0" relativeHeight="251849728" behindDoc="0" locked="0" layoutInCell="1" allowOverlap="1" wp14:anchorId="422B1DED" wp14:editId="0B27DB1A">
                <wp:simplePos x="0" y="0"/>
                <wp:positionH relativeFrom="column">
                  <wp:posOffset>556895</wp:posOffset>
                </wp:positionH>
                <wp:positionV relativeFrom="paragraph">
                  <wp:posOffset>-8255</wp:posOffset>
                </wp:positionV>
                <wp:extent cx="371475" cy="609600"/>
                <wp:effectExtent l="19050" t="5080" r="19050" b="13970"/>
                <wp:wrapNone/>
                <wp:docPr id="5"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609600"/>
                        </a:xfrm>
                        <a:prstGeom prst="downArrow">
                          <a:avLst>
                            <a:gd name="adj1" fmla="val 50000"/>
                            <a:gd name="adj2" fmla="val 41026"/>
                          </a:avLst>
                        </a:prstGeom>
                        <a:solidFill>
                          <a:srgbClr val="FFFFFF"/>
                        </a:solidFill>
                        <a:ln w="9525">
                          <a:solidFill>
                            <a:srgbClr val="000000"/>
                          </a:solidFill>
                          <a:miter lim="800000"/>
                          <a:headEnd/>
                          <a:tailEnd/>
                        </a:ln>
                      </wps:spPr>
                      <wps:bodyPr rot="0" vert="mongolian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E0307C" id="AutoShape 45" o:spid="_x0000_s1026" type="#_x0000_t67" style="position:absolute;left:0;text-align:left;margin-left:43.85pt;margin-top:-.65pt;width:29.25pt;height:48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">
                <v:textbox style="layout-flow:vertical;mso-layout-flow-alt:top-to-bottom"/>
              </v:shape>
            </w:pict>
          </mc:Fallback>
        </mc:AlternateContent>
      </w:r>
    </w:p>
    <w:p w:rsidR="00EB6F1D" w:rsidRPr="00E31377" w:rsidRDefault="00EB6F1D" w:rsidP="00EB6F1D">
      <w:pPr>
        <w:rPr>
          <w:rFonts w:asciiTheme="majorEastAsia" w:eastAsiaTheme="majorEastAsia" w:hAnsiTheme="majorEastAsia"/>
        </w:rPr>
      </w:pPr>
      <w:r w:rsidRPr="00E31377">
        <w:rPr>
          <w:rFonts w:asciiTheme="majorEastAsia" w:eastAsiaTheme="majorEastAsia" w:hAnsiTheme="majorEastAsia" w:hint="eastAsia"/>
        </w:rPr>
        <w:t xml:space="preserve">　　　②　　　　　　⑥</w:t>
      </w:r>
    </w:p>
    <w:p w:rsidR="00EB6F1D" w:rsidRPr="00E31377" w:rsidRDefault="00EB6F1D" w:rsidP="00EB6F1D">
      <w:pPr>
        <w:rPr>
          <w:rFonts w:asciiTheme="majorEastAsia" w:eastAsiaTheme="majorEastAsia" w:hAnsiTheme="majorEastAsia"/>
        </w:rPr>
      </w:pPr>
    </w:p>
    <w:p w:rsidR="00EB6F1D" w:rsidRPr="00E31377" w:rsidRDefault="00EB6F1D" w:rsidP="00EB6F1D">
      <w:pPr>
        <w:rPr>
          <w:rFonts w:asciiTheme="majorEastAsia" w:eastAsiaTheme="majorEastAsia" w:hAnsiTheme="majorEastAsia"/>
        </w:rPr>
      </w:pPr>
      <w:r w:rsidRPr="00E31377">
        <w:rPr>
          <w:rFonts w:asciiTheme="majorEastAsia" w:eastAsiaTheme="majorEastAsia" w:hAnsiTheme="majorEastAsia" w:hint="eastAsia"/>
          <w:noProof/>
        </w:rPr>
        <mc:AlternateContent>
          <mc:Choice Requires="wps">
            <w:drawing>
              <wp:anchor distT="0" distB="0" distL="114300" distR="114300" simplePos="0" relativeHeight="251851776" behindDoc="0" locked="0" layoutInCell="1" allowOverlap="1" wp14:anchorId="130D2B4C" wp14:editId="7B42B495">
                <wp:simplePos x="0" y="0"/>
                <wp:positionH relativeFrom="column">
                  <wp:posOffset>587375</wp:posOffset>
                </wp:positionH>
                <wp:positionV relativeFrom="paragraph">
                  <wp:posOffset>104140</wp:posOffset>
                </wp:positionV>
                <wp:extent cx="1000125" cy="400050"/>
                <wp:effectExtent l="11430" t="5080" r="7620" b="13970"/>
                <wp:wrapNone/>
                <wp:docPr id="4"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400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76CC73" id="Rectangle 47" o:spid="_x0000_s1026" style="position:absolute;left:0;text-align:left;margin-left:46.25pt;margin-top:8.2pt;width:78.75pt;height:31.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" filled="f">
                <v:textbox inset="5.85pt,.7pt,5.85pt,.7pt"/>
              </v:rect>
            </w:pict>
          </mc:Fallback>
        </mc:AlternateContent>
      </w:r>
    </w:p>
    <w:p w:rsidR="00EB6F1D" w:rsidRPr="00E31377" w:rsidRDefault="00EB6F1D" w:rsidP="00EB6F1D">
      <w:pPr>
        <w:ind w:firstLineChars="497" w:firstLine="1127"/>
        <w:rPr>
          <w:rFonts w:asciiTheme="majorEastAsia" w:eastAsiaTheme="majorEastAsia" w:hAnsiTheme="majorEastAsia"/>
        </w:rPr>
      </w:pPr>
      <w:r w:rsidRPr="00E31377">
        <w:rPr>
          <w:rFonts w:asciiTheme="majorEastAsia" w:eastAsiaTheme="majorEastAsia" w:hAnsiTheme="majorEastAsia" w:hint="eastAsia"/>
        </w:rPr>
        <w:t>県連事務局</w:t>
      </w:r>
    </w:p>
    <w:p w:rsidR="00EB6F1D" w:rsidRPr="00E31377" w:rsidRDefault="00EB6F1D" w:rsidP="00EB6F1D">
      <w:pPr>
        <w:rPr>
          <w:rFonts w:asciiTheme="majorEastAsia" w:eastAsiaTheme="majorEastAsia" w:hAnsiTheme="majorEastAsia"/>
        </w:rPr>
      </w:pPr>
      <w:r w:rsidRPr="00E31377">
        <w:rPr>
          <w:rFonts w:asciiTheme="majorEastAsia" w:eastAsiaTheme="majorEastAsia" w:hAnsiTheme="majorEastAsia" w:hint="eastAsia"/>
          <w:noProof/>
        </w:rPr>
        <mc:AlternateContent>
          <mc:Choice Requires="wps">
            <w:drawing>
              <wp:anchor distT="0" distB="0" distL="114300" distR="114300" simplePos="0" relativeHeight="251855872" behindDoc="0" locked="0" layoutInCell="1" allowOverlap="1" wp14:anchorId="4916BE40" wp14:editId="088D7C7D">
                <wp:simplePos x="0" y="0"/>
                <wp:positionH relativeFrom="column">
                  <wp:posOffset>1090295</wp:posOffset>
                </wp:positionH>
                <wp:positionV relativeFrom="paragraph">
                  <wp:posOffset>113665</wp:posOffset>
                </wp:positionV>
                <wp:extent cx="371475" cy="542925"/>
                <wp:effectExtent l="28575" t="19050" r="28575" b="9525"/>
                <wp:wrapNone/>
                <wp:docPr id="23563"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71475" cy="542925"/>
                        </a:xfrm>
                        <a:prstGeom prst="downArrow">
                          <a:avLst>
                            <a:gd name="adj1" fmla="val 50000"/>
                            <a:gd name="adj2" fmla="val 36538"/>
                          </a:avLst>
                        </a:prstGeom>
                        <a:solidFill>
                          <a:srgbClr val="FFFFFF"/>
                        </a:solidFill>
                        <a:ln w="9525">
                          <a:solidFill>
                            <a:srgbClr val="000000"/>
                          </a:solidFill>
                          <a:miter lim="800000"/>
                          <a:headEnd/>
                          <a:tailEnd/>
                        </a:ln>
                      </wps:spPr>
                      <wps:bodyPr rot="0" vert="mongolian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CB8F91" id="AutoShape 51" o:spid="_x0000_s1026" type="#_x0000_t67" style="position:absolute;left:0;text-align:left;margin-left:85.85pt;margin-top:8.95pt;width:29.25pt;height:42.75pt;rotation:180;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">
                <v:textbox style="layout-flow:vertical;mso-layout-flow-alt:top-to-bottom"/>
              </v:shape>
            </w:pict>
          </mc:Fallback>
        </mc:AlternateContent>
      </w:r>
      <w:r w:rsidRPr="00E31377">
        <w:rPr>
          <w:rFonts w:asciiTheme="majorEastAsia" w:eastAsiaTheme="majorEastAsia" w:hAnsiTheme="majorEastAsia" w:hint="eastAsia"/>
          <w:noProof/>
        </w:rPr>
        <mc:AlternateContent>
          <mc:Choice Requires="wps">
            <w:drawing>
              <wp:anchor distT="0" distB="0" distL="114300" distR="114300" simplePos="0" relativeHeight="251847680" behindDoc="0" locked="0" layoutInCell="1" allowOverlap="1" wp14:anchorId="36ED75B7" wp14:editId="4EC9D10F">
                <wp:simplePos x="0" y="0"/>
                <wp:positionH relativeFrom="column">
                  <wp:posOffset>556895</wp:posOffset>
                </wp:positionH>
                <wp:positionV relativeFrom="paragraph">
                  <wp:posOffset>128270</wp:posOffset>
                </wp:positionV>
                <wp:extent cx="371475" cy="552450"/>
                <wp:effectExtent l="28575" t="5080" r="28575" b="13970"/>
                <wp:wrapNone/>
                <wp:docPr id="2"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552450"/>
                        </a:xfrm>
                        <a:prstGeom prst="downArrow">
                          <a:avLst>
                            <a:gd name="adj1" fmla="val 50000"/>
                            <a:gd name="adj2" fmla="val 37179"/>
                          </a:avLst>
                        </a:prstGeom>
                        <a:solidFill>
                          <a:srgbClr val="FFFFFF"/>
                        </a:solidFill>
                        <a:ln w="9525">
                          <a:solidFill>
                            <a:srgbClr val="000000"/>
                          </a:solidFill>
                          <a:miter lim="800000"/>
                          <a:headEnd/>
                          <a:tailEnd/>
                        </a:ln>
                      </wps:spPr>
                      <wps:bodyPr rot="0" vert="mongolian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7DF8AD" id="AutoShape 43" o:spid="_x0000_s1026" type="#_x0000_t67" style="position:absolute;left:0;text-align:left;margin-left:43.85pt;margin-top:10.1pt;width:29.25pt;height:43.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">
                <v:textbox style="layout-flow:vertical;mso-layout-flow-alt:top-to-bottom"/>
              </v:shape>
            </w:pict>
          </mc:Fallback>
        </mc:AlternateContent>
      </w:r>
    </w:p>
    <w:p w:rsidR="00EB6F1D" w:rsidRPr="00E31377" w:rsidRDefault="00EB6F1D" w:rsidP="00EB6F1D">
      <w:pPr>
        <w:ind w:firstLineChars="299" w:firstLine="678"/>
        <w:rPr>
          <w:rFonts w:asciiTheme="majorEastAsia" w:eastAsiaTheme="majorEastAsia" w:hAnsiTheme="majorEastAsia"/>
        </w:rPr>
      </w:pPr>
      <w:r w:rsidRPr="00E31377">
        <w:rPr>
          <w:rFonts w:asciiTheme="majorEastAsia" w:eastAsiaTheme="majorEastAsia" w:hAnsiTheme="majorEastAsia" w:hint="eastAsia"/>
        </w:rPr>
        <w:t>③　　　　　　⑤</w:t>
      </w:r>
    </w:p>
    <w:p w:rsidR="00EB6F1D" w:rsidRPr="00E31377" w:rsidRDefault="00EB6F1D" w:rsidP="00EB6F1D">
      <w:pPr>
        <w:rPr>
          <w:rFonts w:asciiTheme="majorEastAsia" w:eastAsiaTheme="majorEastAsia" w:hAnsiTheme="majorEastAsia"/>
        </w:rPr>
      </w:pPr>
    </w:p>
    <w:p w:rsidR="00EB6F1D" w:rsidRPr="00E31377" w:rsidRDefault="00EB6F1D" w:rsidP="00EB6F1D">
      <w:pPr>
        <w:rPr>
          <w:rFonts w:asciiTheme="majorEastAsia" w:eastAsiaTheme="majorEastAsia" w:hAnsiTheme="majorEastAsia"/>
        </w:rPr>
      </w:pPr>
      <w:r w:rsidRPr="00E31377">
        <w:rPr>
          <w:rFonts w:asciiTheme="majorEastAsia" w:eastAsiaTheme="majorEastAsia" w:hAnsiTheme="majorEastAsia" w:hint="eastAsia"/>
          <w:noProof/>
        </w:rPr>
        <mc:AlternateContent>
          <mc:Choice Requires="wps">
            <w:drawing>
              <wp:anchor distT="0" distB="0" distL="114300" distR="114300" simplePos="0" relativeHeight="251852800" behindDoc="0" locked="0" layoutInCell="1" allowOverlap="1" wp14:anchorId="2F6615A6" wp14:editId="7A595C0A">
                <wp:simplePos x="0" y="0"/>
                <wp:positionH relativeFrom="column">
                  <wp:posOffset>577850</wp:posOffset>
                </wp:positionH>
                <wp:positionV relativeFrom="paragraph">
                  <wp:posOffset>135890</wp:posOffset>
                </wp:positionV>
                <wp:extent cx="1000125" cy="400050"/>
                <wp:effectExtent l="11430" t="5080" r="7620" b="13970"/>
                <wp:wrapNone/>
                <wp:docPr id="1"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400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8AFB59" id="Rectangle 48" o:spid="_x0000_s1026" style="position:absolute;left:0;text-align:left;margin-left:45.5pt;margin-top:10.7pt;width:78.75pt;height:31.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" filled="f">
                <v:textbox inset="5.85pt,.7pt,5.85pt,.7pt"/>
              </v:rect>
            </w:pict>
          </mc:Fallback>
        </mc:AlternateContent>
      </w:r>
    </w:p>
    <w:p w:rsidR="00EB6F1D" w:rsidRPr="00E31377" w:rsidRDefault="00EB6F1D" w:rsidP="00EB6F1D">
      <w:pPr>
        <w:ind w:firstLineChars="497" w:firstLine="1127"/>
        <w:rPr>
          <w:rFonts w:asciiTheme="majorEastAsia" w:eastAsiaTheme="majorEastAsia" w:hAnsiTheme="majorEastAsia"/>
        </w:rPr>
      </w:pPr>
      <w:r w:rsidRPr="00E31377">
        <w:rPr>
          <w:rFonts w:asciiTheme="majorEastAsia" w:eastAsiaTheme="majorEastAsia" w:hAnsiTheme="majorEastAsia" w:hint="eastAsia"/>
        </w:rPr>
        <w:t>保　健　所</w:t>
      </w:r>
    </w:p>
    <w:p w:rsidR="00EB6F1D" w:rsidRPr="00E31377" w:rsidRDefault="00EB6F1D" w:rsidP="00EB6F1D">
      <w:pPr>
        <w:rPr>
          <w:rFonts w:asciiTheme="majorEastAsia" w:eastAsiaTheme="majorEastAsia" w:hAnsiTheme="majorEastAsia"/>
        </w:rPr>
      </w:pPr>
    </w:p>
    <w:p w:rsidR="00EB6F1D" w:rsidRPr="00E31377" w:rsidRDefault="00EB6F1D" w:rsidP="00EB6F1D">
      <w:pPr>
        <w:rPr>
          <w:rFonts w:asciiTheme="majorEastAsia" w:eastAsiaTheme="majorEastAsia" w:hAnsiTheme="majorEastAsia"/>
        </w:rPr>
      </w:pPr>
    </w:p>
    <w:p w:rsidR="00EB6F1D" w:rsidRPr="00E31377" w:rsidRDefault="00EB6F1D" w:rsidP="00EB6F1D">
      <w:pPr>
        <w:rPr>
          <w:rFonts w:asciiTheme="majorEastAsia" w:eastAsiaTheme="majorEastAsia" w:hAnsiTheme="majorEastAsia"/>
        </w:rPr>
      </w:pPr>
    </w:p>
    <w:p w:rsidR="00EB6F1D" w:rsidRPr="00E31377" w:rsidRDefault="00EB6F1D" w:rsidP="00EB6F1D">
      <w:pPr>
        <w:rPr>
          <w:rFonts w:asciiTheme="majorEastAsia" w:eastAsiaTheme="majorEastAsia" w:hAnsiTheme="majorEastAsia"/>
        </w:rPr>
      </w:pPr>
      <w:r w:rsidRPr="00E31377">
        <w:rPr>
          <w:rFonts w:asciiTheme="majorEastAsia" w:eastAsiaTheme="majorEastAsia" w:hAnsiTheme="majorEastAsia" w:hint="eastAsia"/>
        </w:rPr>
        <w:t>【取得可能保健所】</w:t>
      </w:r>
      <w:r w:rsidRPr="00E31377">
        <w:rPr>
          <w:rFonts w:asciiTheme="majorEastAsia" w:eastAsiaTheme="majorEastAsia" w:hAnsiTheme="majorEastAsia" w:hint="eastAsia"/>
        </w:rPr>
        <w:tab/>
      </w:r>
      <w:r w:rsidRPr="00E31377">
        <w:rPr>
          <w:rFonts w:asciiTheme="majorEastAsia" w:eastAsiaTheme="majorEastAsia" w:hAnsiTheme="majorEastAsia" w:hint="eastAsia"/>
        </w:rPr>
        <w:tab/>
      </w:r>
      <w:r w:rsidRPr="00E31377">
        <w:rPr>
          <w:rFonts w:asciiTheme="majorEastAsia" w:eastAsiaTheme="majorEastAsia" w:hAnsiTheme="majorEastAsia" w:hint="eastAsia"/>
        </w:rPr>
        <w:tab/>
      </w:r>
      <w:r w:rsidRPr="00E31377">
        <w:rPr>
          <w:rFonts w:asciiTheme="majorEastAsia" w:eastAsiaTheme="majorEastAsia" w:hAnsiTheme="majorEastAsia" w:hint="eastAsia"/>
        </w:rPr>
        <w:tab/>
      </w:r>
      <w:r w:rsidRPr="00E31377">
        <w:rPr>
          <w:rFonts w:asciiTheme="majorEastAsia" w:eastAsiaTheme="majorEastAsia" w:hAnsiTheme="majorEastAsia" w:hint="eastAsia"/>
        </w:rPr>
        <w:tab/>
      </w:r>
      <w:r w:rsidRPr="00E31377">
        <w:rPr>
          <w:rFonts w:asciiTheme="majorEastAsia" w:eastAsiaTheme="majorEastAsia" w:hAnsiTheme="majorEastAsia" w:hint="eastAsia"/>
        </w:rPr>
        <w:tab/>
      </w:r>
      <w:r w:rsidRPr="00E31377">
        <w:rPr>
          <w:rFonts w:asciiTheme="majorEastAsia" w:eastAsiaTheme="majorEastAsia" w:hAnsiTheme="majorEastAsia" w:hint="eastAsia"/>
        </w:rPr>
        <w:tab/>
      </w:r>
      <w:r w:rsidRPr="00E31377">
        <w:rPr>
          <w:rFonts w:asciiTheme="majorEastAsia" w:eastAsiaTheme="majorEastAsia" w:hAnsiTheme="majorEastAsia" w:hint="eastAsia"/>
        </w:rPr>
        <w:tab/>
      </w:r>
    </w:p>
    <w:p w:rsidR="00EB6F1D" w:rsidRPr="00E31377" w:rsidRDefault="00EB6F1D" w:rsidP="00EB6F1D">
      <w:pPr>
        <w:rPr>
          <w:rFonts w:asciiTheme="majorEastAsia" w:eastAsiaTheme="majorEastAsia" w:hAnsiTheme="majorEastAsia"/>
        </w:rPr>
      </w:pPr>
      <w:r w:rsidRPr="00E31377">
        <w:rPr>
          <w:rFonts w:asciiTheme="majorEastAsia" w:eastAsiaTheme="majorEastAsia" w:hAnsiTheme="majorEastAsia"/>
        </w:rPr>
        <w:tab/>
      </w:r>
      <w:r w:rsidRPr="00E31377">
        <w:rPr>
          <w:rFonts w:asciiTheme="majorEastAsia" w:eastAsiaTheme="majorEastAsia" w:hAnsiTheme="majorEastAsia"/>
        </w:rPr>
        <w:tab/>
      </w:r>
      <w:r w:rsidRPr="00E31377">
        <w:rPr>
          <w:rFonts w:asciiTheme="majorEastAsia" w:eastAsiaTheme="majorEastAsia" w:hAnsiTheme="majorEastAsia"/>
        </w:rPr>
        <w:tab/>
      </w:r>
      <w:r w:rsidRPr="00E31377">
        <w:rPr>
          <w:rFonts w:asciiTheme="majorEastAsia" w:eastAsiaTheme="majorEastAsia" w:hAnsiTheme="majorEastAsia"/>
        </w:rPr>
        <w:tab/>
      </w:r>
      <w:r w:rsidRPr="00E31377">
        <w:rPr>
          <w:rFonts w:asciiTheme="majorEastAsia" w:eastAsiaTheme="majorEastAsia" w:hAnsiTheme="majorEastAsia"/>
        </w:rPr>
        <w:tab/>
      </w:r>
      <w:r w:rsidRPr="00E31377">
        <w:rPr>
          <w:rFonts w:asciiTheme="majorEastAsia" w:eastAsiaTheme="majorEastAsia" w:hAnsiTheme="majorEastAsia"/>
        </w:rPr>
        <w:tab/>
      </w:r>
      <w:r w:rsidRPr="00E31377">
        <w:rPr>
          <w:rFonts w:asciiTheme="majorEastAsia" w:eastAsiaTheme="majorEastAsia" w:hAnsiTheme="majorEastAsia"/>
        </w:rPr>
        <w:tab/>
      </w:r>
      <w:r w:rsidRPr="00E31377">
        <w:rPr>
          <w:rFonts w:asciiTheme="majorEastAsia" w:eastAsiaTheme="majorEastAsia" w:hAnsiTheme="majorEastAsia"/>
        </w:rPr>
        <w:tab/>
      </w:r>
      <w:r w:rsidRPr="00E31377">
        <w:rPr>
          <w:rFonts w:asciiTheme="majorEastAsia" w:eastAsiaTheme="majorEastAsia" w:hAnsiTheme="majorEastAsia"/>
        </w:rPr>
        <w:tab/>
      </w:r>
      <w:r w:rsidRPr="00E31377">
        <w:rPr>
          <w:rFonts w:asciiTheme="majorEastAsia" w:eastAsiaTheme="majorEastAsia" w:hAnsiTheme="majorEastAsia"/>
        </w:rPr>
        <w:tab/>
      </w:r>
    </w:p>
    <w:p w:rsidR="00EB6F1D" w:rsidRPr="00E31377" w:rsidRDefault="00EB6F1D" w:rsidP="00EB6F1D">
      <w:pPr>
        <w:rPr>
          <w:rFonts w:asciiTheme="majorEastAsia" w:eastAsiaTheme="majorEastAsia" w:hAnsiTheme="majorEastAsia"/>
        </w:rPr>
      </w:pPr>
      <w:r w:rsidRPr="00E31377">
        <w:rPr>
          <w:rFonts w:asciiTheme="majorEastAsia" w:eastAsiaTheme="majorEastAsia" w:hAnsiTheme="majorEastAsia" w:hint="eastAsia"/>
        </w:rPr>
        <w:t>・横浜市内の各区役所総合庁舎内の生活衛生課食品衛生係（月～金 ８：４５～１６：００）</w:t>
      </w:r>
    </w:p>
    <w:p w:rsidR="00EB6F1D" w:rsidRPr="00E31377" w:rsidRDefault="00EB6F1D" w:rsidP="00EB6F1D">
      <w:pPr>
        <w:rPr>
          <w:rFonts w:asciiTheme="majorEastAsia" w:eastAsiaTheme="majorEastAsia" w:hAnsiTheme="majorEastAsia"/>
        </w:rPr>
      </w:pPr>
    </w:p>
    <w:p w:rsidR="00EB6F1D" w:rsidRPr="00E31377" w:rsidRDefault="00EB6F1D" w:rsidP="00EB6F1D">
      <w:pPr>
        <w:rPr>
          <w:rFonts w:asciiTheme="majorEastAsia" w:eastAsiaTheme="majorEastAsia" w:hAnsiTheme="majorEastAsia"/>
        </w:rPr>
      </w:pPr>
      <w:r w:rsidRPr="00E31377">
        <w:rPr>
          <w:rFonts w:asciiTheme="majorEastAsia" w:eastAsiaTheme="majorEastAsia" w:hAnsiTheme="majorEastAsia" w:hint="eastAsia"/>
        </w:rPr>
        <w:t xml:space="preserve">　〔中区のみ別庁舎〕</w:t>
      </w:r>
    </w:p>
    <w:p w:rsidR="00EB6F1D" w:rsidRPr="00E31377" w:rsidRDefault="00EB6F1D" w:rsidP="00EB6F1D">
      <w:pPr>
        <w:ind w:firstLineChars="100" w:firstLine="227"/>
        <w:rPr>
          <w:rFonts w:asciiTheme="majorEastAsia" w:eastAsiaTheme="majorEastAsia" w:hAnsiTheme="majorEastAsia"/>
        </w:rPr>
      </w:pPr>
      <w:r w:rsidRPr="00E31377">
        <w:rPr>
          <w:rFonts w:asciiTheme="majorEastAsia" w:eastAsiaTheme="majorEastAsia" w:hAnsiTheme="majorEastAsia" w:hint="eastAsia"/>
        </w:rPr>
        <w:t>中区生活衛生課食品衛生係（横浜市中区山下町１１６　045-224-8337）</w:t>
      </w:r>
      <w:r w:rsidRPr="00E31377">
        <w:rPr>
          <w:rFonts w:asciiTheme="majorEastAsia" w:eastAsiaTheme="majorEastAsia" w:hAnsiTheme="majorEastAsia" w:hint="eastAsia"/>
        </w:rPr>
        <w:tab/>
      </w:r>
      <w:r w:rsidRPr="00E31377">
        <w:rPr>
          <w:rFonts w:asciiTheme="majorEastAsia" w:eastAsiaTheme="majorEastAsia" w:hAnsiTheme="majorEastAsia" w:hint="eastAsia"/>
        </w:rPr>
        <w:tab/>
      </w:r>
    </w:p>
    <w:p w:rsidR="00EB6F1D" w:rsidRPr="00E31377" w:rsidRDefault="00EB6F1D" w:rsidP="00EB6F1D">
      <w:pPr>
        <w:ind w:firstLineChars="100" w:firstLine="227"/>
        <w:rPr>
          <w:rFonts w:asciiTheme="majorEastAsia" w:eastAsiaTheme="majorEastAsia" w:hAnsiTheme="majorEastAsia"/>
        </w:rPr>
      </w:pPr>
    </w:p>
    <w:p w:rsidR="00EB6F1D" w:rsidRPr="00F877CB" w:rsidRDefault="00EB6F1D" w:rsidP="00EB6F1D">
      <w:pPr>
        <w:ind w:firstLineChars="100" w:firstLine="228"/>
        <w:rPr>
          <w:rFonts w:asciiTheme="majorEastAsia" w:eastAsiaTheme="majorEastAsia" w:hAnsiTheme="majorEastAsia"/>
          <w:b/>
        </w:rPr>
      </w:pPr>
      <w:r w:rsidRPr="00F877CB">
        <w:rPr>
          <w:rFonts w:asciiTheme="majorEastAsia" w:eastAsiaTheme="majorEastAsia" w:hAnsiTheme="majorEastAsia" w:hint="eastAsia"/>
          <w:b/>
        </w:rPr>
        <w:t>（注１）</w:t>
      </w:r>
      <w:r w:rsidRPr="00F877CB">
        <w:rPr>
          <w:rFonts w:asciiTheme="majorEastAsia" w:eastAsiaTheme="majorEastAsia" w:hAnsiTheme="majorEastAsia" w:hint="eastAsia"/>
          <w:b/>
        </w:rPr>
        <w:tab/>
      </w:r>
      <w:r w:rsidRPr="00F877CB">
        <w:rPr>
          <w:rFonts w:asciiTheme="majorEastAsia" w:eastAsiaTheme="majorEastAsia" w:hAnsiTheme="majorEastAsia" w:hint="eastAsia"/>
          <w:b/>
        </w:rPr>
        <w:tab/>
      </w:r>
      <w:r w:rsidRPr="00F877CB">
        <w:rPr>
          <w:rFonts w:asciiTheme="majorEastAsia" w:eastAsiaTheme="majorEastAsia" w:hAnsiTheme="majorEastAsia" w:hint="eastAsia"/>
          <w:b/>
        </w:rPr>
        <w:tab/>
      </w:r>
      <w:r w:rsidRPr="00F877CB">
        <w:rPr>
          <w:rFonts w:asciiTheme="majorEastAsia" w:eastAsiaTheme="majorEastAsia" w:hAnsiTheme="majorEastAsia" w:hint="eastAsia"/>
          <w:b/>
        </w:rPr>
        <w:tab/>
      </w:r>
      <w:r w:rsidRPr="00F877CB">
        <w:rPr>
          <w:rFonts w:asciiTheme="majorEastAsia" w:eastAsiaTheme="majorEastAsia" w:hAnsiTheme="majorEastAsia" w:hint="eastAsia"/>
          <w:b/>
        </w:rPr>
        <w:tab/>
      </w:r>
      <w:r w:rsidRPr="00F877CB">
        <w:rPr>
          <w:rFonts w:asciiTheme="majorEastAsia" w:eastAsiaTheme="majorEastAsia" w:hAnsiTheme="majorEastAsia" w:hint="eastAsia"/>
          <w:b/>
        </w:rPr>
        <w:tab/>
      </w:r>
      <w:r w:rsidRPr="00F877CB">
        <w:rPr>
          <w:rFonts w:asciiTheme="majorEastAsia" w:eastAsiaTheme="majorEastAsia" w:hAnsiTheme="majorEastAsia" w:hint="eastAsia"/>
          <w:b/>
        </w:rPr>
        <w:tab/>
      </w:r>
    </w:p>
    <w:p w:rsidR="00EB6F1D" w:rsidRPr="00E31377" w:rsidRDefault="00EB6F1D" w:rsidP="00EB6F1D">
      <w:pPr>
        <w:rPr>
          <w:rFonts w:asciiTheme="majorEastAsia" w:eastAsiaTheme="majorEastAsia" w:hAnsiTheme="majorEastAsia"/>
        </w:rPr>
      </w:pPr>
      <w:r w:rsidRPr="00E31377">
        <w:rPr>
          <w:rFonts w:asciiTheme="majorEastAsia" w:eastAsiaTheme="majorEastAsia" w:hAnsiTheme="majorEastAsia" w:hint="eastAsia"/>
        </w:rPr>
        <w:t>・中区生活衛生課食品衛生係に車を持ち込まれたときのみ、営業許可証を県連事務局から</w:t>
      </w:r>
    </w:p>
    <w:p w:rsidR="00EB6F1D" w:rsidRPr="00E31377" w:rsidRDefault="00EB6F1D" w:rsidP="00EB6F1D">
      <w:pPr>
        <w:ind w:firstLineChars="100" w:firstLine="227"/>
        <w:rPr>
          <w:rFonts w:asciiTheme="majorEastAsia" w:eastAsiaTheme="majorEastAsia" w:hAnsiTheme="majorEastAsia"/>
        </w:rPr>
      </w:pPr>
      <w:r w:rsidRPr="00E31377">
        <w:rPr>
          <w:rFonts w:asciiTheme="majorEastAsia" w:eastAsiaTheme="majorEastAsia" w:hAnsiTheme="majorEastAsia" w:hint="eastAsia"/>
        </w:rPr>
        <w:t>発送が可能。（返信用封筒と送料を御用意下さい）</w:t>
      </w:r>
    </w:p>
    <w:p w:rsidR="00EB6F1D" w:rsidRPr="00E31377" w:rsidRDefault="00EB6F1D" w:rsidP="00EB6F1D">
      <w:pPr>
        <w:rPr>
          <w:rFonts w:asciiTheme="majorEastAsia" w:eastAsiaTheme="majorEastAsia" w:hAnsiTheme="majorEastAsia"/>
        </w:rPr>
      </w:pPr>
    </w:p>
    <w:p w:rsidR="00EB6F1D" w:rsidRPr="00E31377" w:rsidRDefault="00EB6F1D" w:rsidP="00EB6F1D">
      <w:pPr>
        <w:rPr>
          <w:rFonts w:asciiTheme="majorEastAsia" w:eastAsiaTheme="majorEastAsia" w:hAnsiTheme="majorEastAsia"/>
        </w:rPr>
      </w:pPr>
      <w:r w:rsidRPr="00E31377">
        <w:rPr>
          <w:rFonts w:asciiTheme="majorEastAsia" w:eastAsiaTheme="majorEastAsia" w:hAnsiTheme="majorEastAsia" w:hint="eastAsia"/>
        </w:rPr>
        <w:t>・営業許可証は出展事業者が直接とりに行ってももらえます。</w:t>
      </w:r>
      <w:r w:rsidRPr="00E31377">
        <w:rPr>
          <w:rFonts w:asciiTheme="majorEastAsia" w:eastAsiaTheme="majorEastAsia" w:hAnsiTheme="majorEastAsia" w:hint="eastAsia"/>
        </w:rPr>
        <w:tab/>
      </w:r>
      <w:r w:rsidRPr="00E31377">
        <w:rPr>
          <w:rFonts w:asciiTheme="majorEastAsia" w:eastAsiaTheme="majorEastAsia" w:hAnsiTheme="majorEastAsia" w:hint="eastAsia"/>
        </w:rPr>
        <w:tab/>
      </w:r>
      <w:r w:rsidRPr="00E31377">
        <w:rPr>
          <w:rFonts w:asciiTheme="majorEastAsia" w:eastAsiaTheme="majorEastAsia" w:hAnsiTheme="majorEastAsia" w:hint="eastAsia"/>
        </w:rPr>
        <w:tab/>
      </w:r>
    </w:p>
    <w:p w:rsidR="00EB6F1D" w:rsidRPr="00E31377" w:rsidRDefault="00EB6F1D" w:rsidP="00EB6F1D">
      <w:pPr>
        <w:rPr>
          <w:rFonts w:asciiTheme="majorEastAsia" w:eastAsiaTheme="majorEastAsia" w:hAnsiTheme="majorEastAsia"/>
        </w:rPr>
      </w:pPr>
      <w:r w:rsidRPr="00E31377">
        <w:rPr>
          <w:rFonts w:asciiTheme="majorEastAsia" w:eastAsiaTheme="majorEastAsia" w:hAnsiTheme="majorEastAsia"/>
        </w:rPr>
        <w:tab/>
      </w:r>
      <w:r w:rsidRPr="00E31377">
        <w:rPr>
          <w:rFonts w:asciiTheme="majorEastAsia" w:eastAsiaTheme="majorEastAsia" w:hAnsiTheme="majorEastAsia"/>
        </w:rPr>
        <w:tab/>
      </w:r>
      <w:r w:rsidRPr="00E31377">
        <w:rPr>
          <w:rFonts w:asciiTheme="majorEastAsia" w:eastAsiaTheme="majorEastAsia" w:hAnsiTheme="majorEastAsia"/>
        </w:rPr>
        <w:tab/>
      </w:r>
      <w:r w:rsidRPr="00E31377">
        <w:rPr>
          <w:rFonts w:asciiTheme="majorEastAsia" w:eastAsiaTheme="majorEastAsia" w:hAnsiTheme="majorEastAsia"/>
        </w:rPr>
        <w:tab/>
      </w:r>
      <w:r w:rsidRPr="00E31377">
        <w:rPr>
          <w:rFonts w:asciiTheme="majorEastAsia" w:eastAsiaTheme="majorEastAsia" w:hAnsiTheme="majorEastAsia"/>
        </w:rPr>
        <w:tab/>
      </w:r>
      <w:r w:rsidRPr="00E31377">
        <w:rPr>
          <w:rFonts w:asciiTheme="majorEastAsia" w:eastAsiaTheme="majorEastAsia" w:hAnsiTheme="majorEastAsia"/>
        </w:rPr>
        <w:tab/>
      </w:r>
      <w:r w:rsidRPr="00E31377">
        <w:rPr>
          <w:rFonts w:asciiTheme="majorEastAsia" w:eastAsiaTheme="majorEastAsia" w:hAnsiTheme="majorEastAsia"/>
        </w:rPr>
        <w:tab/>
      </w:r>
      <w:r w:rsidRPr="00E31377">
        <w:rPr>
          <w:rFonts w:asciiTheme="majorEastAsia" w:eastAsiaTheme="majorEastAsia" w:hAnsiTheme="majorEastAsia"/>
        </w:rPr>
        <w:tab/>
      </w:r>
      <w:r w:rsidRPr="00E31377">
        <w:rPr>
          <w:rFonts w:asciiTheme="majorEastAsia" w:eastAsiaTheme="majorEastAsia" w:hAnsiTheme="majorEastAsia"/>
        </w:rPr>
        <w:tab/>
      </w:r>
      <w:r w:rsidRPr="00E31377">
        <w:rPr>
          <w:rFonts w:asciiTheme="majorEastAsia" w:eastAsiaTheme="majorEastAsia" w:hAnsiTheme="majorEastAsia"/>
        </w:rPr>
        <w:tab/>
      </w:r>
    </w:p>
    <w:p w:rsidR="00EB6F1D" w:rsidRPr="00E31377" w:rsidRDefault="00EB6F1D" w:rsidP="00EB6F1D">
      <w:pPr>
        <w:rPr>
          <w:rFonts w:asciiTheme="majorEastAsia" w:eastAsiaTheme="majorEastAsia" w:hAnsiTheme="majorEastAsia"/>
        </w:rPr>
      </w:pPr>
      <w:r w:rsidRPr="00E31377">
        <w:rPr>
          <w:rFonts w:asciiTheme="majorEastAsia" w:eastAsiaTheme="majorEastAsia" w:hAnsiTheme="majorEastAsia" w:hint="eastAsia"/>
        </w:rPr>
        <w:t xml:space="preserve">【取得までの日数】　</w:t>
      </w:r>
      <w:r w:rsidRPr="00DB5279">
        <w:rPr>
          <w:rFonts w:asciiTheme="majorEastAsia" w:eastAsiaTheme="majorEastAsia" w:hAnsiTheme="majorEastAsia" w:hint="eastAsia"/>
          <w:u w:val="double"/>
        </w:rPr>
        <w:t>約２～３週間かかります。</w:t>
      </w:r>
      <w:r w:rsidRPr="00E31377">
        <w:rPr>
          <w:rFonts w:asciiTheme="majorEastAsia" w:eastAsiaTheme="majorEastAsia" w:hAnsiTheme="majorEastAsia" w:hint="eastAsia"/>
        </w:rPr>
        <w:tab/>
      </w:r>
      <w:r w:rsidRPr="00E31377">
        <w:rPr>
          <w:rFonts w:asciiTheme="majorEastAsia" w:eastAsiaTheme="majorEastAsia" w:hAnsiTheme="majorEastAsia" w:hint="eastAsia"/>
        </w:rPr>
        <w:tab/>
      </w:r>
      <w:r w:rsidRPr="00E31377">
        <w:rPr>
          <w:rFonts w:asciiTheme="majorEastAsia" w:eastAsiaTheme="majorEastAsia" w:hAnsiTheme="majorEastAsia" w:hint="eastAsia"/>
        </w:rPr>
        <w:tab/>
      </w:r>
      <w:r w:rsidRPr="00E31377">
        <w:rPr>
          <w:rFonts w:asciiTheme="majorEastAsia" w:eastAsiaTheme="majorEastAsia" w:hAnsiTheme="majorEastAsia" w:hint="eastAsia"/>
        </w:rPr>
        <w:tab/>
      </w:r>
      <w:r w:rsidRPr="00E31377">
        <w:rPr>
          <w:rFonts w:asciiTheme="majorEastAsia" w:eastAsiaTheme="majorEastAsia" w:hAnsiTheme="majorEastAsia" w:hint="eastAsia"/>
        </w:rPr>
        <w:tab/>
      </w:r>
      <w:r w:rsidRPr="00E31377">
        <w:rPr>
          <w:rFonts w:asciiTheme="majorEastAsia" w:eastAsiaTheme="majorEastAsia" w:hAnsiTheme="majorEastAsia" w:hint="eastAsia"/>
        </w:rPr>
        <w:tab/>
      </w:r>
      <w:r w:rsidRPr="00E31377">
        <w:rPr>
          <w:rFonts w:asciiTheme="majorEastAsia" w:eastAsiaTheme="majorEastAsia" w:hAnsiTheme="majorEastAsia" w:hint="eastAsia"/>
        </w:rPr>
        <w:tab/>
      </w:r>
    </w:p>
    <w:p w:rsidR="00EB6F1D" w:rsidRPr="00E31377" w:rsidRDefault="00EB6F1D" w:rsidP="00EB6F1D">
      <w:pPr>
        <w:rPr>
          <w:rFonts w:asciiTheme="majorEastAsia" w:eastAsiaTheme="majorEastAsia" w:hAnsiTheme="majorEastAsia"/>
        </w:rPr>
      </w:pPr>
      <w:r w:rsidRPr="00E31377">
        <w:rPr>
          <w:rFonts w:asciiTheme="majorEastAsia" w:eastAsiaTheme="majorEastAsia" w:hAnsiTheme="majorEastAsia" w:hint="eastAsia"/>
        </w:rPr>
        <w:t>【取得金額】</w:t>
      </w:r>
      <w:r w:rsidRPr="00E31377">
        <w:rPr>
          <w:rFonts w:asciiTheme="majorEastAsia" w:eastAsiaTheme="majorEastAsia" w:hAnsiTheme="majorEastAsia" w:hint="eastAsia"/>
        </w:rPr>
        <w:tab/>
        <w:t>金額については中区生活衛生課食品衛生係へお問い合わせください。</w:t>
      </w:r>
    </w:p>
    <w:p w:rsidR="00EB6F1D" w:rsidRPr="00E31377" w:rsidRDefault="00EB6F1D" w:rsidP="00EB6F1D">
      <w:pPr>
        <w:rPr>
          <w:rFonts w:asciiTheme="majorEastAsia" w:eastAsiaTheme="majorEastAsia" w:hAnsiTheme="majorEastAsia"/>
        </w:rPr>
      </w:pPr>
      <w:r w:rsidRPr="00E31377">
        <w:rPr>
          <w:rFonts w:asciiTheme="majorEastAsia" w:eastAsiaTheme="majorEastAsia" w:hAnsiTheme="majorEastAsia" w:hint="eastAsia"/>
        </w:rPr>
        <w:t xml:space="preserve">　　　　　　　　（横浜市中区山下町１１６　045-224-8337）</w:t>
      </w:r>
    </w:p>
    <w:p w:rsidR="00EB6F1D" w:rsidRPr="00E31377" w:rsidRDefault="00EB6F1D" w:rsidP="00EB6F1D">
      <w:pPr>
        <w:rPr>
          <w:rFonts w:asciiTheme="majorEastAsia" w:eastAsiaTheme="majorEastAsia" w:hAnsiTheme="majorEastAsia"/>
        </w:rPr>
      </w:pPr>
      <w:r w:rsidRPr="00E31377">
        <w:rPr>
          <w:rFonts w:asciiTheme="majorEastAsia" w:eastAsiaTheme="majorEastAsia" w:hAnsiTheme="majorEastAsia"/>
        </w:rPr>
        <w:br w:type="page"/>
      </w:r>
    </w:p>
    <w:p w:rsidR="00EB6F1D" w:rsidRPr="00E31377" w:rsidRDefault="00EB6F1D" w:rsidP="00EB6F1D">
      <w:pPr>
        <w:rPr>
          <w:rFonts w:asciiTheme="majorEastAsia" w:eastAsiaTheme="majorEastAsia" w:hAnsiTheme="majorEastAsia"/>
        </w:rPr>
      </w:pPr>
      <w:r w:rsidRPr="00E31377">
        <w:rPr>
          <w:rFonts w:asciiTheme="majorEastAsia" w:eastAsiaTheme="majorEastAsia" w:hAnsiTheme="majorEastAsia" w:hint="eastAsia"/>
          <w:noProof/>
        </w:rPr>
        <w:lastRenderedPageBreak/>
        <w:drawing>
          <wp:inline distT="0" distB="0" distL="0" distR="0" wp14:anchorId="512CEA90" wp14:editId="432F64C3">
            <wp:extent cx="5759450" cy="6853661"/>
            <wp:effectExtent l="0" t="0" r="0" b="444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6853661"/>
                    </a:xfrm>
                    <a:prstGeom prst="rect">
                      <a:avLst/>
                    </a:prstGeom>
                    <a:noFill/>
                    <a:ln>
                      <a:noFill/>
                    </a:ln>
                  </pic:spPr>
                </pic:pic>
              </a:graphicData>
            </a:graphic>
          </wp:inline>
        </w:drawing>
      </w:r>
    </w:p>
    <w:p w:rsidR="00EB6F1D" w:rsidRPr="00E31377" w:rsidRDefault="00EB6F1D" w:rsidP="00EB6F1D">
      <w:pPr>
        <w:rPr>
          <w:rFonts w:asciiTheme="majorEastAsia" w:eastAsiaTheme="majorEastAsia" w:hAnsiTheme="majorEastAsia"/>
        </w:rPr>
      </w:pPr>
    </w:p>
    <w:p w:rsidR="00EB6F1D" w:rsidRPr="00E31377" w:rsidRDefault="00EB6F1D" w:rsidP="00EB6F1D">
      <w:pPr>
        <w:snapToGrid w:val="0"/>
        <w:rPr>
          <w:rFonts w:asciiTheme="majorEastAsia" w:eastAsiaTheme="majorEastAsia" w:hAnsiTheme="majorEastAsia"/>
          <w:sz w:val="22"/>
          <w:szCs w:val="22"/>
        </w:rPr>
      </w:pPr>
    </w:p>
    <w:p w:rsidR="00EB6F1D" w:rsidRPr="00E31377" w:rsidRDefault="00EB6F1D" w:rsidP="00E832DB">
      <w:pPr>
        <w:snapToGrid w:val="0"/>
        <w:ind w:firstLineChars="750" w:firstLine="1551"/>
        <w:rPr>
          <w:rFonts w:asciiTheme="majorEastAsia" w:eastAsiaTheme="majorEastAsia" w:hAnsiTheme="majorEastAsia"/>
          <w:sz w:val="22"/>
          <w:szCs w:val="22"/>
        </w:rPr>
      </w:pPr>
    </w:p>
    <w:p w:rsidR="00EB6F1D" w:rsidRPr="00E31377" w:rsidRDefault="00EB6F1D" w:rsidP="00E832DB">
      <w:pPr>
        <w:snapToGrid w:val="0"/>
        <w:ind w:firstLineChars="750" w:firstLine="1551"/>
        <w:rPr>
          <w:rFonts w:asciiTheme="majorEastAsia" w:eastAsiaTheme="majorEastAsia" w:hAnsiTheme="majorEastAsia"/>
          <w:sz w:val="22"/>
          <w:szCs w:val="22"/>
        </w:rPr>
      </w:pPr>
    </w:p>
    <w:p w:rsidR="00EB6F1D" w:rsidRPr="00E31377" w:rsidRDefault="00EB6F1D" w:rsidP="00E832DB">
      <w:pPr>
        <w:snapToGrid w:val="0"/>
        <w:ind w:firstLineChars="750" w:firstLine="1551"/>
        <w:rPr>
          <w:rFonts w:asciiTheme="majorEastAsia" w:eastAsiaTheme="majorEastAsia" w:hAnsiTheme="majorEastAsia"/>
          <w:sz w:val="22"/>
          <w:szCs w:val="22"/>
        </w:rPr>
      </w:pPr>
    </w:p>
    <w:p w:rsidR="00EB6F1D" w:rsidRPr="00E31377" w:rsidRDefault="00EB6F1D" w:rsidP="00E832DB">
      <w:pPr>
        <w:snapToGrid w:val="0"/>
        <w:ind w:firstLineChars="750" w:firstLine="1551"/>
        <w:rPr>
          <w:rFonts w:asciiTheme="majorEastAsia" w:eastAsiaTheme="majorEastAsia" w:hAnsiTheme="majorEastAsia"/>
          <w:sz w:val="22"/>
          <w:szCs w:val="22"/>
        </w:rPr>
      </w:pPr>
    </w:p>
    <w:p w:rsidR="00EB6F1D" w:rsidRPr="00E31377" w:rsidRDefault="00EB6F1D" w:rsidP="00E832DB">
      <w:pPr>
        <w:snapToGrid w:val="0"/>
        <w:ind w:firstLineChars="750" w:firstLine="1551"/>
        <w:rPr>
          <w:rFonts w:asciiTheme="majorEastAsia" w:eastAsiaTheme="majorEastAsia" w:hAnsiTheme="majorEastAsia"/>
          <w:sz w:val="22"/>
          <w:szCs w:val="22"/>
        </w:rPr>
      </w:pPr>
    </w:p>
    <w:p w:rsidR="00EB6F1D" w:rsidRPr="00E31377" w:rsidRDefault="00EB6F1D" w:rsidP="00E832DB">
      <w:pPr>
        <w:snapToGrid w:val="0"/>
        <w:ind w:firstLineChars="750" w:firstLine="1551"/>
        <w:rPr>
          <w:rFonts w:asciiTheme="majorEastAsia" w:eastAsiaTheme="majorEastAsia" w:hAnsiTheme="majorEastAsia"/>
          <w:sz w:val="22"/>
          <w:szCs w:val="22"/>
        </w:rPr>
      </w:pPr>
    </w:p>
    <w:p w:rsidR="00EB6F1D" w:rsidRPr="00E31377" w:rsidRDefault="00EB6F1D" w:rsidP="00E832DB">
      <w:pPr>
        <w:snapToGrid w:val="0"/>
        <w:ind w:firstLineChars="750" w:firstLine="1551"/>
        <w:rPr>
          <w:rFonts w:asciiTheme="majorEastAsia" w:eastAsiaTheme="majorEastAsia" w:hAnsiTheme="majorEastAsia"/>
          <w:sz w:val="22"/>
          <w:szCs w:val="22"/>
        </w:rPr>
      </w:pPr>
    </w:p>
    <w:p w:rsidR="00EB6F1D" w:rsidRPr="00E31377" w:rsidRDefault="00EB6F1D" w:rsidP="00E832DB">
      <w:pPr>
        <w:snapToGrid w:val="0"/>
        <w:ind w:firstLineChars="750" w:firstLine="1551"/>
        <w:rPr>
          <w:rFonts w:asciiTheme="majorEastAsia" w:eastAsiaTheme="majorEastAsia" w:hAnsiTheme="majorEastAsia"/>
          <w:sz w:val="22"/>
          <w:szCs w:val="22"/>
        </w:rPr>
      </w:pPr>
    </w:p>
    <w:p w:rsidR="00EB6F1D" w:rsidRPr="00E31377" w:rsidRDefault="00EB6F1D" w:rsidP="00E832DB">
      <w:pPr>
        <w:snapToGrid w:val="0"/>
        <w:ind w:firstLineChars="750" w:firstLine="1551"/>
        <w:rPr>
          <w:rFonts w:asciiTheme="majorEastAsia" w:eastAsiaTheme="majorEastAsia" w:hAnsiTheme="majorEastAsia"/>
          <w:sz w:val="22"/>
          <w:szCs w:val="22"/>
        </w:rPr>
      </w:pPr>
    </w:p>
    <w:p w:rsidR="005721F0" w:rsidRPr="00E31377" w:rsidRDefault="005721F0" w:rsidP="003B0848">
      <w:pPr>
        <w:rPr>
          <w:rFonts w:asciiTheme="majorEastAsia" w:eastAsiaTheme="majorEastAsia" w:hAnsiTheme="majorEastAsia"/>
          <w:sz w:val="22"/>
          <w:szCs w:val="22"/>
        </w:rPr>
      </w:pPr>
    </w:p>
    <w:sectPr w:rsidR="005721F0" w:rsidRPr="00E31377" w:rsidSect="00751EDC">
      <w:footerReference w:type="default" r:id="rId17"/>
      <w:pgSz w:w="11906" w:h="16838" w:code="9"/>
      <w:pgMar w:top="1021" w:right="1134" w:bottom="737" w:left="1134" w:header="680" w:footer="454" w:gutter="0"/>
      <w:cols w:space="425"/>
      <w:noEndnote/>
      <w:docGrid w:type="linesAndChars" w:linePitch="326" w:charSpace="-271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07BC" w:rsidRDefault="00D707BC" w:rsidP="00277C7A">
      <w:r>
        <w:separator/>
      </w:r>
    </w:p>
  </w:endnote>
  <w:endnote w:type="continuationSeparator" w:id="0">
    <w:p w:rsidR="00D707BC" w:rsidRDefault="00D707BC" w:rsidP="00277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ゴシック">
    <w:altName w:val="MS Gothic"/>
    <w:panose1 w:val="020B06090702050802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 w:name="ＭＳ Ｐ明朝">
    <w:panose1 w:val="02020600040205080304"/>
    <w:charset w:val="80"/>
    <w:family w:val="roman"/>
    <w:pitch w:val="variable"/>
    <w:sig w:usb0="E00002FF" w:usb1="6AC7FDFB" w:usb2="00000012" w:usb3="00000000" w:csb0="0002009F" w:csb1="00000000"/>
  </w:font>
  <w:font w:name="AR P丸ゴシック体M">
    <w:altName w:val="ＭＳ ゴシック"/>
    <w:charset w:val="80"/>
    <w:family w:val="modern"/>
    <w:pitch w:val="variable"/>
    <w:sig w:usb0="00000001" w:usb1="08070000" w:usb2="00000010" w:usb3="00000000" w:csb0="00020000" w:csb1="00000000"/>
  </w:font>
  <w:font w:name="ＤＦ太丸ゴシック体">
    <w:altName w:val="ＭＳ ゴシック"/>
    <w:charset w:val="80"/>
    <w:family w:val="modern"/>
    <w:pitch w:val="fixed"/>
    <w:sig w:usb0="00000000" w:usb1="28C76CF8" w:usb2="00000010" w:usb3="00000000" w:csb0="00020001" w:csb1="00000000"/>
  </w:font>
  <w:font w:name="MS-Gothic">
    <w:altName w:val="Microsoft YaHei"/>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4A76" w:rsidRDefault="00444A76">
    <w:pPr>
      <w:pStyle w:val="a7"/>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07BC" w:rsidRDefault="00D707BC" w:rsidP="00277C7A">
      <w:r>
        <w:separator/>
      </w:r>
    </w:p>
  </w:footnote>
  <w:footnote w:type="continuationSeparator" w:id="0">
    <w:p w:rsidR="00D707BC" w:rsidRDefault="00D707BC" w:rsidP="00277C7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1025E2"/>
    <w:multiLevelType w:val="hybridMultilevel"/>
    <w:tmpl w:val="EB744E34"/>
    <w:lvl w:ilvl="0" w:tplc="E306E6C0">
      <w:start w:val="13"/>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1D324F8A"/>
    <w:multiLevelType w:val="hybridMultilevel"/>
    <w:tmpl w:val="2F4611E0"/>
    <w:lvl w:ilvl="0" w:tplc="51BC25A2">
      <w:start w:val="1"/>
      <w:numFmt w:val="decimalEnclosedParen"/>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15:restartNumberingAfterBreak="0">
    <w:nsid w:val="315A7B4E"/>
    <w:multiLevelType w:val="hybridMultilevel"/>
    <w:tmpl w:val="9E5CC860"/>
    <w:lvl w:ilvl="0" w:tplc="2ECE1CDC">
      <w:start w:val="3"/>
      <w:numFmt w:val="bullet"/>
      <w:lvlText w:val="※"/>
      <w:lvlJc w:val="left"/>
      <w:pPr>
        <w:tabs>
          <w:tab w:val="num" w:pos="570"/>
        </w:tabs>
        <w:ind w:left="57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3" w15:restartNumberingAfterBreak="0">
    <w:nsid w:val="3A0169AD"/>
    <w:multiLevelType w:val="hybridMultilevel"/>
    <w:tmpl w:val="2F4611E0"/>
    <w:lvl w:ilvl="0" w:tplc="51BC25A2">
      <w:start w:val="1"/>
      <w:numFmt w:val="decimalEnclosedParen"/>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15:restartNumberingAfterBreak="0">
    <w:nsid w:val="3F2B0B09"/>
    <w:multiLevelType w:val="hybridMultilevel"/>
    <w:tmpl w:val="D1D0C718"/>
    <w:lvl w:ilvl="0" w:tplc="FB9424E6">
      <w:start w:val="1"/>
      <w:numFmt w:val="decimal"/>
      <w:lvlText w:val="(%1)"/>
      <w:lvlJc w:val="left"/>
      <w:pPr>
        <w:ind w:left="773" w:hanging="360"/>
      </w:pPr>
      <w:rPr>
        <w:rFonts w:hint="default"/>
      </w:rPr>
    </w:lvl>
    <w:lvl w:ilvl="1" w:tplc="04090017" w:tentative="1">
      <w:start w:val="1"/>
      <w:numFmt w:val="aiueoFullWidth"/>
      <w:lvlText w:val="(%2)"/>
      <w:lvlJc w:val="left"/>
      <w:pPr>
        <w:ind w:left="1253" w:hanging="420"/>
      </w:pPr>
    </w:lvl>
    <w:lvl w:ilvl="2" w:tplc="04090011" w:tentative="1">
      <w:start w:val="1"/>
      <w:numFmt w:val="decimalEnclosedCircle"/>
      <w:lvlText w:val="%3"/>
      <w:lvlJc w:val="left"/>
      <w:pPr>
        <w:ind w:left="1673" w:hanging="420"/>
      </w:pPr>
    </w:lvl>
    <w:lvl w:ilvl="3" w:tplc="0409000F" w:tentative="1">
      <w:start w:val="1"/>
      <w:numFmt w:val="decimal"/>
      <w:lvlText w:val="%4."/>
      <w:lvlJc w:val="left"/>
      <w:pPr>
        <w:ind w:left="2093" w:hanging="420"/>
      </w:pPr>
    </w:lvl>
    <w:lvl w:ilvl="4" w:tplc="04090017" w:tentative="1">
      <w:start w:val="1"/>
      <w:numFmt w:val="aiueoFullWidth"/>
      <w:lvlText w:val="(%5)"/>
      <w:lvlJc w:val="left"/>
      <w:pPr>
        <w:ind w:left="2513" w:hanging="420"/>
      </w:pPr>
    </w:lvl>
    <w:lvl w:ilvl="5" w:tplc="04090011" w:tentative="1">
      <w:start w:val="1"/>
      <w:numFmt w:val="decimalEnclosedCircle"/>
      <w:lvlText w:val="%6"/>
      <w:lvlJc w:val="left"/>
      <w:pPr>
        <w:ind w:left="2933" w:hanging="420"/>
      </w:pPr>
    </w:lvl>
    <w:lvl w:ilvl="6" w:tplc="0409000F" w:tentative="1">
      <w:start w:val="1"/>
      <w:numFmt w:val="decimal"/>
      <w:lvlText w:val="%7."/>
      <w:lvlJc w:val="left"/>
      <w:pPr>
        <w:ind w:left="3353" w:hanging="420"/>
      </w:pPr>
    </w:lvl>
    <w:lvl w:ilvl="7" w:tplc="04090017" w:tentative="1">
      <w:start w:val="1"/>
      <w:numFmt w:val="aiueoFullWidth"/>
      <w:lvlText w:val="(%8)"/>
      <w:lvlJc w:val="left"/>
      <w:pPr>
        <w:ind w:left="3773" w:hanging="420"/>
      </w:pPr>
    </w:lvl>
    <w:lvl w:ilvl="8" w:tplc="04090011" w:tentative="1">
      <w:start w:val="1"/>
      <w:numFmt w:val="decimalEnclosedCircle"/>
      <w:lvlText w:val="%9"/>
      <w:lvlJc w:val="left"/>
      <w:pPr>
        <w:ind w:left="4193" w:hanging="420"/>
      </w:pPr>
    </w:lvl>
  </w:abstractNum>
  <w:abstractNum w:abstractNumId="5" w15:restartNumberingAfterBreak="0">
    <w:nsid w:val="41A80EAD"/>
    <w:multiLevelType w:val="hybridMultilevel"/>
    <w:tmpl w:val="DEB2E568"/>
    <w:lvl w:ilvl="0" w:tplc="08446EB6">
      <w:numFmt w:val="bullet"/>
      <w:lvlText w:val="※"/>
      <w:lvlJc w:val="left"/>
      <w:pPr>
        <w:ind w:left="1600" w:hanging="360"/>
      </w:pPr>
      <w:rPr>
        <w:rFonts w:ascii="ＭＳ ゴシック" w:eastAsia="ＭＳ ゴシック" w:hAnsi="ＭＳ ゴシック" w:cs="Times New Roman" w:hint="eastAsia"/>
      </w:rPr>
    </w:lvl>
    <w:lvl w:ilvl="1" w:tplc="0409000B" w:tentative="1">
      <w:start w:val="1"/>
      <w:numFmt w:val="bullet"/>
      <w:lvlText w:val=""/>
      <w:lvlJc w:val="left"/>
      <w:pPr>
        <w:ind w:left="2080" w:hanging="420"/>
      </w:pPr>
      <w:rPr>
        <w:rFonts w:ascii="Wingdings" w:hAnsi="Wingdings" w:hint="default"/>
      </w:rPr>
    </w:lvl>
    <w:lvl w:ilvl="2" w:tplc="0409000D" w:tentative="1">
      <w:start w:val="1"/>
      <w:numFmt w:val="bullet"/>
      <w:lvlText w:val=""/>
      <w:lvlJc w:val="left"/>
      <w:pPr>
        <w:ind w:left="2500" w:hanging="420"/>
      </w:pPr>
      <w:rPr>
        <w:rFonts w:ascii="Wingdings" w:hAnsi="Wingdings" w:hint="default"/>
      </w:rPr>
    </w:lvl>
    <w:lvl w:ilvl="3" w:tplc="04090001" w:tentative="1">
      <w:start w:val="1"/>
      <w:numFmt w:val="bullet"/>
      <w:lvlText w:val=""/>
      <w:lvlJc w:val="left"/>
      <w:pPr>
        <w:ind w:left="2920" w:hanging="420"/>
      </w:pPr>
      <w:rPr>
        <w:rFonts w:ascii="Wingdings" w:hAnsi="Wingdings" w:hint="default"/>
      </w:rPr>
    </w:lvl>
    <w:lvl w:ilvl="4" w:tplc="0409000B" w:tentative="1">
      <w:start w:val="1"/>
      <w:numFmt w:val="bullet"/>
      <w:lvlText w:val=""/>
      <w:lvlJc w:val="left"/>
      <w:pPr>
        <w:ind w:left="3340" w:hanging="420"/>
      </w:pPr>
      <w:rPr>
        <w:rFonts w:ascii="Wingdings" w:hAnsi="Wingdings" w:hint="default"/>
      </w:rPr>
    </w:lvl>
    <w:lvl w:ilvl="5" w:tplc="0409000D" w:tentative="1">
      <w:start w:val="1"/>
      <w:numFmt w:val="bullet"/>
      <w:lvlText w:val=""/>
      <w:lvlJc w:val="left"/>
      <w:pPr>
        <w:ind w:left="3760" w:hanging="420"/>
      </w:pPr>
      <w:rPr>
        <w:rFonts w:ascii="Wingdings" w:hAnsi="Wingdings" w:hint="default"/>
      </w:rPr>
    </w:lvl>
    <w:lvl w:ilvl="6" w:tplc="04090001" w:tentative="1">
      <w:start w:val="1"/>
      <w:numFmt w:val="bullet"/>
      <w:lvlText w:val=""/>
      <w:lvlJc w:val="left"/>
      <w:pPr>
        <w:ind w:left="4180" w:hanging="420"/>
      </w:pPr>
      <w:rPr>
        <w:rFonts w:ascii="Wingdings" w:hAnsi="Wingdings" w:hint="default"/>
      </w:rPr>
    </w:lvl>
    <w:lvl w:ilvl="7" w:tplc="0409000B" w:tentative="1">
      <w:start w:val="1"/>
      <w:numFmt w:val="bullet"/>
      <w:lvlText w:val=""/>
      <w:lvlJc w:val="left"/>
      <w:pPr>
        <w:ind w:left="4600" w:hanging="420"/>
      </w:pPr>
      <w:rPr>
        <w:rFonts w:ascii="Wingdings" w:hAnsi="Wingdings" w:hint="default"/>
      </w:rPr>
    </w:lvl>
    <w:lvl w:ilvl="8" w:tplc="0409000D" w:tentative="1">
      <w:start w:val="1"/>
      <w:numFmt w:val="bullet"/>
      <w:lvlText w:val=""/>
      <w:lvlJc w:val="left"/>
      <w:pPr>
        <w:ind w:left="5020" w:hanging="420"/>
      </w:pPr>
      <w:rPr>
        <w:rFonts w:ascii="Wingdings" w:hAnsi="Wingdings" w:hint="default"/>
      </w:rPr>
    </w:lvl>
  </w:abstractNum>
  <w:abstractNum w:abstractNumId="6" w15:restartNumberingAfterBreak="0">
    <w:nsid w:val="47827F9C"/>
    <w:multiLevelType w:val="hybridMultilevel"/>
    <w:tmpl w:val="1F6CEF14"/>
    <w:lvl w:ilvl="0" w:tplc="874CD14E">
      <w:start w:val="1"/>
      <w:numFmt w:val="decimal"/>
      <w:lvlText w:val="(%1)"/>
      <w:lvlJc w:val="left"/>
      <w:pPr>
        <w:ind w:left="567" w:hanging="360"/>
      </w:pPr>
      <w:rPr>
        <w:rFonts w:hint="default"/>
      </w:rPr>
    </w:lvl>
    <w:lvl w:ilvl="1" w:tplc="04090017" w:tentative="1">
      <w:start w:val="1"/>
      <w:numFmt w:val="aiueoFullWidth"/>
      <w:lvlText w:val="(%2)"/>
      <w:lvlJc w:val="left"/>
      <w:pPr>
        <w:ind w:left="1047" w:hanging="420"/>
      </w:pPr>
    </w:lvl>
    <w:lvl w:ilvl="2" w:tplc="04090011" w:tentative="1">
      <w:start w:val="1"/>
      <w:numFmt w:val="decimalEnclosedCircle"/>
      <w:lvlText w:val="%3"/>
      <w:lvlJc w:val="left"/>
      <w:pPr>
        <w:ind w:left="1467" w:hanging="420"/>
      </w:pPr>
    </w:lvl>
    <w:lvl w:ilvl="3" w:tplc="0409000F" w:tentative="1">
      <w:start w:val="1"/>
      <w:numFmt w:val="decimal"/>
      <w:lvlText w:val="%4."/>
      <w:lvlJc w:val="left"/>
      <w:pPr>
        <w:ind w:left="1887" w:hanging="420"/>
      </w:pPr>
    </w:lvl>
    <w:lvl w:ilvl="4" w:tplc="04090017" w:tentative="1">
      <w:start w:val="1"/>
      <w:numFmt w:val="aiueoFullWidth"/>
      <w:lvlText w:val="(%5)"/>
      <w:lvlJc w:val="left"/>
      <w:pPr>
        <w:ind w:left="2307" w:hanging="420"/>
      </w:pPr>
    </w:lvl>
    <w:lvl w:ilvl="5" w:tplc="04090011" w:tentative="1">
      <w:start w:val="1"/>
      <w:numFmt w:val="decimalEnclosedCircle"/>
      <w:lvlText w:val="%6"/>
      <w:lvlJc w:val="left"/>
      <w:pPr>
        <w:ind w:left="2727" w:hanging="420"/>
      </w:pPr>
    </w:lvl>
    <w:lvl w:ilvl="6" w:tplc="0409000F" w:tentative="1">
      <w:start w:val="1"/>
      <w:numFmt w:val="decimal"/>
      <w:lvlText w:val="%7."/>
      <w:lvlJc w:val="left"/>
      <w:pPr>
        <w:ind w:left="3147" w:hanging="420"/>
      </w:pPr>
    </w:lvl>
    <w:lvl w:ilvl="7" w:tplc="04090017" w:tentative="1">
      <w:start w:val="1"/>
      <w:numFmt w:val="aiueoFullWidth"/>
      <w:lvlText w:val="(%8)"/>
      <w:lvlJc w:val="left"/>
      <w:pPr>
        <w:ind w:left="3567" w:hanging="420"/>
      </w:pPr>
    </w:lvl>
    <w:lvl w:ilvl="8" w:tplc="04090011" w:tentative="1">
      <w:start w:val="1"/>
      <w:numFmt w:val="decimalEnclosedCircle"/>
      <w:lvlText w:val="%9"/>
      <w:lvlJc w:val="left"/>
      <w:pPr>
        <w:ind w:left="3987" w:hanging="420"/>
      </w:pPr>
    </w:lvl>
  </w:abstractNum>
  <w:abstractNum w:abstractNumId="7" w15:restartNumberingAfterBreak="0">
    <w:nsid w:val="5C3D5CB0"/>
    <w:multiLevelType w:val="hybridMultilevel"/>
    <w:tmpl w:val="6B9E14A0"/>
    <w:lvl w:ilvl="0" w:tplc="EE7CB216">
      <w:start w:val="1"/>
      <w:numFmt w:val="decimalEnclosedCircle"/>
      <w:lvlText w:val="%1"/>
      <w:lvlJc w:val="left"/>
      <w:pPr>
        <w:ind w:left="587" w:hanging="360"/>
      </w:pPr>
      <w:rPr>
        <w:rFonts w:hint="default"/>
      </w:rPr>
    </w:lvl>
    <w:lvl w:ilvl="1" w:tplc="04090017" w:tentative="1">
      <w:start w:val="1"/>
      <w:numFmt w:val="aiueoFullWidth"/>
      <w:lvlText w:val="(%2)"/>
      <w:lvlJc w:val="left"/>
      <w:pPr>
        <w:ind w:left="1067" w:hanging="420"/>
      </w:pPr>
    </w:lvl>
    <w:lvl w:ilvl="2" w:tplc="04090011" w:tentative="1">
      <w:start w:val="1"/>
      <w:numFmt w:val="decimalEnclosedCircle"/>
      <w:lvlText w:val="%3"/>
      <w:lvlJc w:val="left"/>
      <w:pPr>
        <w:ind w:left="1487" w:hanging="420"/>
      </w:pPr>
    </w:lvl>
    <w:lvl w:ilvl="3" w:tplc="0409000F" w:tentative="1">
      <w:start w:val="1"/>
      <w:numFmt w:val="decimal"/>
      <w:lvlText w:val="%4."/>
      <w:lvlJc w:val="left"/>
      <w:pPr>
        <w:ind w:left="1907" w:hanging="420"/>
      </w:pPr>
    </w:lvl>
    <w:lvl w:ilvl="4" w:tplc="04090017" w:tentative="1">
      <w:start w:val="1"/>
      <w:numFmt w:val="aiueoFullWidth"/>
      <w:lvlText w:val="(%5)"/>
      <w:lvlJc w:val="left"/>
      <w:pPr>
        <w:ind w:left="2327" w:hanging="420"/>
      </w:pPr>
    </w:lvl>
    <w:lvl w:ilvl="5" w:tplc="04090011" w:tentative="1">
      <w:start w:val="1"/>
      <w:numFmt w:val="decimalEnclosedCircle"/>
      <w:lvlText w:val="%6"/>
      <w:lvlJc w:val="left"/>
      <w:pPr>
        <w:ind w:left="2747" w:hanging="420"/>
      </w:pPr>
    </w:lvl>
    <w:lvl w:ilvl="6" w:tplc="0409000F" w:tentative="1">
      <w:start w:val="1"/>
      <w:numFmt w:val="decimal"/>
      <w:lvlText w:val="%7."/>
      <w:lvlJc w:val="left"/>
      <w:pPr>
        <w:ind w:left="3167" w:hanging="420"/>
      </w:pPr>
    </w:lvl>
    <w:lvl w:ilvl="7" w:tplc="04090017" w:tentative="1">
      <w:start w:val="1"/>
      <w:numFmt w:val="aiueoFullWidth"/>
      <w:lvlText w:val="(%8)"/>
      <w:lvlJc w:val="left"/>
      <w:pPr>
        <w:ind w:left="3587" w:hanging="420"/>
      </w:pPr>
    </w:lvl>
    <w:lvl w:ilvl="8" w:tplc="04090011" w:tentative="1">
      <w:start w:val="1"/>
      <w:numFmt w:val="decimalEnclosedCircle"/>
      <w:lvlText w:val="%9"/>
      <w:lvlJc w:val="left"/>
      <w:pPr>
        <w:ind w:left="4007" w:hanging="420"/>
      </w:pPr>
    </w:lvl>
  </w:abstractNum>
  <w:abstractNum w:abstractNumId="8" w15:restartNumberingAfterBreak="0">
    <w:nsid w:val="6B962F32"/>
    <w:multiLevelType w:val="hybridMultilevel"/>
    <w:tmpl w:val="0720D220"/>
    <w:lvl w:ilvl="0" w:tplc="B99AEF54">
      <w:start w:val="1"/>
      <w:numFmt w:val="decimalEnclosedCircle"/>
      <w:lvlText w:val="%1"/>
      <w:lvlJc w:val="left"/>
      <w:pPr>
        <w:ind w:left="566" w:hanging="360"/>
      </w:pPr>
      <w:rPr>
        <w:rFonts w:hint="default"/>
      </w:rPr>
    </w:lvl>
    <w:lvl w:ilvl="1" w:tplc="04090017" w:tentative="1">
      <w:start w:val="1"/>
      <w:numFmt w:val="aiueoFullWidth"/>
      <w:lvlText w:val="(%2)"/>
      <w:lvlJc w:val="left"/>
      <w:pPr>
        <w:ind w:left="1046" w:hanging="420"/>
      </w:pPr>
    </w:lvl>
    <w:lvl w:ilvl="2" w:tplc="04090011" w:tentative="1">
      <w:start w:val="1"/>
      <w:numFmt w:val="decimalEnclosedCircle"/>
      <w:lvlText w:val="%3"/>
      <w:lvlJc w:val="left"/>
      <w:pPr>
        <w:ind w:left="1466" w:hanging="420"/>
      </w:pPr>
    </w:lvl>
    <w:lvl w:ilvl="3" w:tplc="0409000F" w:tentative="1">
      <w:start w:val="1"/>
      <w:numFmt w:val="decimal"/>
      <w:lvlText w:val="%4."/>
      <w:lvlJc w:val="left"/>
      <w:pPr>
        <w:ind w:left="1886" w:hanging="420"/>
      </w:pPr>
    </w:lvl>
    <w:lvl w:ilvl="4" w:tplc="04090017" w:tentative="1">
      <w:start w:val="1"/>
      <w:numFmt w:val="aiueoFullWidth"/>
      <w:lvlText w:val="(%5)"/>
      <w:lvlJc w:val="left"/>
      <w:pPr>
        <w:ind w:left="2306" w:hanging="420"/>
      </w:pPr>
    </w:lvl>
    <w:lvl w:ilvl="5" w:tplc="04090011" w:tentative="1">
      <w:start w:val="1"/>
      <w:numFmt w:val="decimalEnclosedCircle"/>
      <w:lvlText w:val="%6"/>
      <w:lvlJc w:val="left"/>
      <w:pPr>
        <w:ind w:left="2726" w:hanging="420"/>
      </w:pPr>
    </w:lvl>
    <w:lvl w:ilvl="6" w:tplc="0409000F" w:tentative="1">
      <w:start w:val="1"/>
      <w:numFmt w:val="decimal"/>
      <w:lvlText w:val="%7."/>
      <w:lvlJc w:val="left"/>
      <w:pPr>
        <w:ind w:left="3146" w:hanging="420"/>
      </w:pPr>
    </w:lvl>
    <w:lvl w:ilvl="7" w:tplc="04090017" w:tentative="1">
      <w:start w:val="1"/>
      <w:numFmt w:val="aiueoFullWidth"/>
      <w:lvlText w:val="(%8)"/>
      <w:lvlJc w:val="left"/>
      <w:pPr>
        <w:ind w:left="3566" w:hanging="420"/>
      </w:pPr>
    </w:lvl>
    <w:lvl w:ilvl="8" w:tplc="04090011" w:tentative="1">
      <w:start w:val="1"/>
      <w:numFmt w:val="decimalEnclosedCircle"/>
      <w:lvlText w:val="%9"/>
      <w:lvlJc w:val="left"/>
      <w:pPr>
        <w:ind w:left="3986" w:hanging="420"/>
      </w:pPr>
    </w:lvl>
  </w:abstractNum>
  <w:abstractNum w:abstractNumId="9" w15:restartNumberingAfterBreak="0">
    <w:nsid w:val="7E59692A"/>
    <w:multiLevelType w:val="hybridMultilevel"/>
    <w:tmpl w:val="150004E2"/>
    <w:lvl w:ilvl="0" w:tplc="FFA04720">
      <w:start w:val="14"/>
      <w:numFmt w:val="bullet"/>
      <w:lvlText w:val="○"/>
      <w:lvlJc w:val="left"/>
      <w:pPr>
        <w:tabs>
          <w:tab w:val="num" w:pos="567"/>
        </w:tabs>
        <w:ind w:left="567"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1047"/>
        </w:tabs>
        <w:ind w:left="1047" w:hanging="420"/>
      </w:pPr>
      <w:rPr>
        <w:rFonts w:ascii="Wingdings" w:hAnsi="Wingdings" w:hint="default"/>
      </w:rPr>
    </w:lvl>
    <w:lvl w:ilvl="2" w:tplc="0409000D" w:tentative="1">
      <w:start w:val="1"/>
      <w:numFmt w:val="bullet"/>
      <w:lvlText w:val=""/>
      <w:lvlJc w:val="left"/>
      <w:pPr>
        <w:tabs>
          <w:tab w:val="num" w:pos="1467"/>
        </w:tabs>
        <w:ind w:left="1467" w:hanging="420"/>
      </w:pPr>
      <w:rPr>
        <w:rFonts w:ascii="Wingdings" w:hAnsi="Wingdings" w:hint="default"/>
      </w:rPr>
    </w:lvl>
    <w:lvl w:ilvl="3" w:tplc="04090001" w:tentative="1">
      <w:start w:val="1"/>
      <w:numFmt w:val="bullet"/>
      <w:lvlText w:val=""/>
      <w:lvlJc w:val="left"/>
      <w:pPr>
        <w:tabs>
          <w:tab w:val="num" w:pos="1887"/>
        </w:tabs>
        <w:ind w:left="1887" w:hanging="420"/>
      </w:pPr>
      <w:rPr>
        <w:rFonts w:ascii="Wingdings" w:hAnsi="Wingdings" w:hint="default"/>
      </w:rPr>
    </w:lvl>
    <w:lvl w:ilvl="4" w:tplc="0409000B" w:tentative="1">
      <w:start w:val="1"/>
      <w:numFmt w:val="bullet"/>
      <w:lvlText w:val=""/>
      <w:lvlJc w:val="left"/>
      <w:pPr>
        <w:tabs>
          <w:tab w:val="num" w:pos="2307"/>
        </w:tabs>
        <w:ind w:left="2307" w:hanging="420"/>
      </w:pPr>
      <w:rPr>
        <w:rFonts w:ascii="Wingdings" w:hAnsi="Wingdings" w:hint="default"/>
      </w:rPr>
    </w:lvl>
    <w:lvl w:ilvl="5" w:tplc="0409000D" w:tentative="1">
      <w:start w:val="1"/>
      <w:numFmt w:val="bullet"/>
      <w:lvlText w:val=""/>
      <w:lvlJc w:val="left"/>
      <w:pPr>
        <w:tabs>
          <w:tab w:val="num" w:pos="2727"/>
        </w:tabs>
        <w:ind w:left="2727" w:hanging="420"/>
      </w:pPr>
      <w:rPr>
        <w:rFonts w:ascii="Wingdings" w:hAnsi="Wingdings" w:hint="default"/>
      </w:rPr>
    </w:lvl>
    <w:lvl w:ilvl="6" w:tplc="04090001" w:tentative="1">
      <w:start w:val="1"/>
      <w:numFmt w:val="bullet"/>
      <w:lvlText w:val=""/>
      <w:lvlJc w:val="left"/>
      <w:pPr>
        <w:tabs>
          <w:tab w:val="num" w:pos="3147"/>
        </w:tabs>
        <w:ind w:left="3147" w:hanging="420"/>
      </w:pPr>
      <w:rPr>
        <w:rFonts w:ascii="Wingdings" w:hAnsi="Wingdings" w:hint="default"/>
      </w:rPr>
    </w:lvl>
    <w:lvl w:ilvl="7" w:tplc="0409000B" w:tentative="1">
      <w:start w:val="1"/>
      <w:numFmt w:val="bullet"/>
      <w:lvlText w:val=""/>
      <w:lvlJc w:val="left"/>
      <w:pPr>
        <w:tabs>
          <w:tab w:val="num" w:pos="3567"/>
        </w:tabs>
        <w:ind w:left="3567" w:hanging="420"/>
      </w:pPr>
      <w:rPr>
        <w:rFonts w:ascii="Wingdings" w:hAnsi="Wingdings" w:hint="default"/>
      </w:rPr>
    </w:lvl>
    <w:lvl w:ilvl="8" w:tplc="0409000D" w:tentative="1">
      <w:start w:val="1"/>
      <w:numFmt w:val="bullet"/>
      <w:lvlText w:val=""/>
      <w:lvlJc w:val="left"/>
      <w:pPr>
        <w:tabs>
          <w:tab w:val="num" w:pos="3987"/>
        </w:tabs>
        <w:ind w:left="3987" w:hanging="420"/>
      </w:pPr>
      <w:rPr>
        <w:rFonts w:ascii="Wingdings" w:hAnsi="Wingdings" w:hint="default"/>
      </w:rPr>
    </w:lvl>
  </w:abstractNum>
  <w:num w:numId="1">
    <w:abstractNumId w:val="0"/>
  </w:num>
  <w:num w:numId="2">
    <w:abstractNumId w:val="2"/>
  </w:num>
  <w:num w:numId="3">
    <w:abstractNumId w:val="9"/>
  </w:num>
  <w:num w:numId="4">
    <w:abstractNumId w:val="8"/>
  </w:num>
  <w:num w:numId="5">
    <w:abstractNumId w:val="7"/>
  </w:num>
  <w:num w:numId="6">
    <w:abstractNumId w:val="4"/>
  </w:num>
  <w:num w:numId="7">
    <w:abstractNumId w:val="5"/>
  </w:num>
  <w:num w:numId="8">
    <w:abstractNumId w:val="3"/>
  </w:num>
  <w:num w:numId="9">
    <w:abstractNumId w:val="1"/>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27"/>
  <w:drawingGridVerticalSpacing w:val="163"/>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5048"/>
    <w:rsid w:val="00001435"/>
    <w:rsid w:val="00015193"/>
    <w:rsid w:val="00022416"/>
    <w:rsid w:val="00022F5A"/>
    <w:rsid w:val="0003313D"/>
    <w:rsid w:val="00035506"/>
    <w:rsid w:val="0003579F"/>
    <w:rsid w:val="000433F7"/>
    <w:rsid w:val="00044F9A"/>
    <w:rsid w:val="00045123"/>
    <w:rsid w:val="00067314"/>
    <w:rsid w:val="000708DD"/>
    <w:rsid w:val="00073A59"/>
    <w:rsid w:val="000800DD"/>
    <w:rsid w:val="00093690"/>
    <w:rsid w:val="000B3BED"/>
    <w:rsid w:val="000B5CB6"/>
    <w:rsid w:val="000B65C1"/>
    <w:rsid w:val="000D669E"/>
    <w:rsid w:val="000D733D"/>
    <w:rsid w:val="000D77AA"/>
    <w:rsid w:val="000E1B59"/>
    <w:rsid w:val="000F564D"/>
    <w:rsid w:val="00111EEA"/>
    <w:rsid w:val="00116770"/>
    <w:rsid w:val="0012764C"/>
    <w:rsid w:val="00144D73"/>
    <w:rsid w:val="00147DE8"/>
    <w:rsid w:val="00147F19"/>
    <w:rsid w:val="0015153C"/>
    <w:rsid w:val="00151F26"/>
    <w:rsid w:val="001523A6"/>
    <w:rsid w:val="001537A5"/>
    <w:rsid w:val="00155E1C"/>
    <w:rsid w:val="0017039D"/>
    <w:rsid w:val="00170F3D"/>
    <w:rsid w:val="00171C46"/>
    <w:rsid w:val="0017439B"/>
    <w:rsid w:val="001A369E"/>
    <w:rsid w:val="001A7953"/>
    <w:rsid w:val="001B2122"/>
    <w:rsid w:val="001B24C1"/>
    <w:rsid w:val="001D0D9C"/>
    <w:rsid w:val="001D36B1"/>
    <w:rsid w:val="00203622"/>
    <w:rsid w:val="00212C6E"/>
    <w:rsid w:val="002152E1"/>
    <w:rsid w:val="00217637"/>
    <w:rsid w:val="002363EE"/>
    <w:rsid w:val="00237BF8"/>
    <w:rsid w:val="00267F4D"/>
    <w:rsid w:val="00277C7A"/>
    <w:rsid w:val="00283534"/>
    <w:rsid w:val="002844D1"/>
    <w:rsid w:val="002900CE"/>
    <w:rsid w:val="00296E1E"/>
    <w:rsid w:val="002A16FB"/>
    <w:rsid w:val="002A58F4"/>
    <w:rsid w:val="002B7479"/>
    <w:rsid w:val="002D74EF"/>
    <w:rsid w:val="00314A13"/>
    <w:rsid w:val="00321C8E"/>
    <w:rsid w:val="00331E94"/>
    <w:rsid w:val="00332F99"/>
    <w:rsid w:val="003506DD"/>
    <w:rsid w:val="00391C0B"/>
    <w:rsid w:val="00396B35"/>
    <w:rsid w:val="003A2F4B"/>
    <w:rsid w:val="003A3568"/>
    <w:rsid w:val="003B0848"/>
    <w:rsid w:val="003B386D"/>
    <w:rsid w:val="003B3DE5"/>
    <w:rsid w:val="003D2712"/>
    <w:rsid w:val="003D42DE"/>
    <w:rsid w:val="003E49F0"/>
    <w:rsid w:val="003F6459"/>
    <w:rsid w:val="00404600"/>
    <w:rsid w:val="004074FF"/>
    <w:rsid w:val="00414ED0"/>
    <w:rsid w:val="0041733C"/>
    <w:rsid w:val="00444A76"/>
    <w:rsid w:val="00452DDE"/>
    <w:rsid w:val="00481874"/>
    <w:rsid w:val="0048374E"/>
    <w:rsid w:val="00491F39"/>
    <w:rsid w:val="00497447"/>
    <w:rsid w:val="004C4028"/>
    <w:rsid w:val="004C79F6"/>
    <w:rsid w:val="004D7125"/>
    <w:rsid w:val="004D7F0F"/>
    <w:rsid w:val="004E79EE"/>
    <w:rsid w:val="004E7FFE"/>
    <w:rsid w:val="00501E06"/>
    <w:rsid w:val="00516F82"/>
    <w:rsid w:val="005219FC"/>
    <w:rsid w:val="00532794"/>
    <w:rsid w:val="00554037"/>
    <w:rsid w:val="0057149A"/>
    <w:rsid w:val="005721F0"/>
    <w:rsid w:val="005763FC"/>
    <w:rsid w:val="00581232"/>
    <w:rsid w:val="005846CF"/>
    <w:rsid w:val="00586522"/>
    <w:rsid w:val="005E16E6"/>
    <w:rsid w:val="005E6261"/>
    <w:rsid w:val="005F64FB"/>
    <w:rsid w:val="00604C74"/>
    <w:rsid w:val="00615F71"/>
    <w:rsid w:val="00632282"/>
    <w:rsid w:val="006368D0"/>
    <w:rsid w:val="006417DA"/>
    <w:rsid w:val="00644344"/>
    <w:rsid w:val="00652B19"/>
    <w:rsid w:val="0065759E"/>
    <w:rsid w:val="0066395A"/>
    <w:rsid w:val="00680D9A"/>
    <w:rsid w:val="00682638"/>
    <w:rsid w:val="00686865"/>
    <w:rsid w:val="00690262"/>
    <w:rsid w:val="006A3035"/>
    <w:rsid w:val="006A7A4F"/>
    <w:rsid w:val="006B58C5"/>
    <w:rsid w:val="006C3D6E"/>
    <w:rsid w:val="006C58FB"/>
    <w:rsid w:val="006C6F58"/>
    <w:rsid w:val="006C78BD"/>
    <w:rsid w:val="006C7E23"/>
    <w:rsid w:val="006D06DB"/>
    <w:rsid w:val="006D420E"/>
    <w:rsid w:val="006E04A1"/>
    <w:rsid w:val="006E6DF1"/>
    <w:rsid w:val="006F1035"/>
    <w:rsid w:val="006F278B"/>
    <w:rsid w:val="006F6E60"/>
    <w:rsid w:val="006F772D"/>
    <w:rsid w:val="007010E6"/>
    <w:rsid w:val="00714FDB"/>
    <w:rsid w:val="00715B55"/>
    <w:rsid w:val="00726D2C"/>
    <w:rsid w:val="00736F66"/>
    <w:rsid w:val="0073793B"/>
    <w:rsid w:val="00741C62"/>
    <w:rsid w:val="0074250C"/>
    <w:rsid w:val="00742EA3"/>
    <w:rsid w:val="0074590E"/>
    <w:rsid w:val="00747206"/>
    <w:rsid w:val="00751EDC"/>
    <w:rsid w:val="00760645"/>
    <w:rsid w:val="00761DDF"/>
    <w:rsid w:val="007751D7"/>
    <w:rsid w:val="007942EA"/>
    <w:rsid w:val="00794403"/>
    <w:rsid w:val="007A034B"/>
    <w:rsid w:val="007C0702"/>
    <w:rsid w:val="007E5DFC"/>
    <w:rsid w:val="007F271F"/>
    <w:rsid w:val="007F4C09"/>
    <w:rsid w:val="007F7167"/>
    <w:rsid w:val="008024EF"/>
    <w:rsid w:val="00805709"/>
    <w:rsid w:val="00810198"/>
    <w:rsid w:val="0081213F"/>
    <w:rsid w:val="00817FCF"/>
    <w:rsid w:val="00833158"/>
    <w:rsid w:val="00841549"/>
    <w:rsid w:val="008443C6"/>
    <w:rsid w:val="00850BC5"/>
    <w:rsid w:val="00860055"/>
    <w:rsid w:val="00893C0E"/>
    <w:rsid w:val="008972B9"/>
    <w:rsid w:val="0089779E"/>
    <w:rsid w:val="008A15EF"/>
    <w:rsid w:val="008A35C0"/>
    <w:rsid w:val="008A7815"/>
    <w:rsid w:val="008C150E"/>
    <w:rsid w:val="008C318D"/>
    <w:rsid w:val="008D27BE"/>
    <w:rsid w:val="008D4CA4"/>
    <w:rsid w:val="008D7D83"/>
    <w:rsid w:val="008E1842"/>
    <w:rsid w:val="008E610D"/>
    <w:rsid w:val="008F34A4"/>
    <w:rsid w:val="009079A6"/>
    <w:rsid w:val="00912870"/>
    <w:rsid w:val="0091307F"/>
    <w:rsid w:val="009311FF"/>
    <w:rsid w:val="00937C8A"/>
    <w:rsid w:val="009406B2"/>
    <w:rsid w:val="00941772"/>
    <w:rsid w:val="0094211C"/>
    <w:rsid w:val="00947269"/>
    <w:rsid w:val="00971952"/>
    <w:rsid w:val="00972620"/>
    <w:rsid w:val="009815FA"/>
    <w:rsid w:val="00986754"/>
    <w:rsid w:val="009937F6"/>
    <w:rsid w:val="009A577C"/>
    <w:rsid w:val="009B3835"/>
    <w:rsid w:val="009B39DD"/>
    <w:rsid w:val="009C419D"/>
    <w:rsid w:val="009D1C62"/>
    <w:rsid w:val="009D310E"/>
    <w:rsid w:val="009F0486"/>
    <w:rsid w:val="00A22A8D"/>
    <w:rsid w:val="00A23C4C"/>
    <w:rsid w:val="00A3177B"/>
    <w:rsid w:val="00A3652B"/>
    <w:rsid w:val="00A43E75"/>
    <w:rsid w:val="00A50DDD"/>
    <w:rsid w:val="00A54934"/>
    <w:rsid w:val="00A8703C"/>
    <w:rsid w:val="00A87D9B"/>
    <w:rsid w:val="00AA1BE7"/>
    <w:rsid w:val="00AA5A65"/>
    <w:rsid w:val="00AA76CB"/>
    <w:rsid w:val="00AC218F"/>
    <w:rsid w:val="00AC7969"/>
    <w:rsid w:val="00AF39E0"/>
    <w:rsid w:val="00AF76FB"/>
    <w:rsid w:val="00B109D4"/>
    <w:rsid w:val="00B15048"/>
    <w:rsid w:val="00B168E9"/>
    <w:rsid w:val="00B226CA"/>
    <w:rsid w:val="00B2308B"/>
    <w:rsid w:val="00B27789"/>
    <w:rsid w:val="00B43FE7"/>
    <w:rsid w:val="00B54F47"/>
    <w:rsid w:val="00B55F5F"/>
    <w:rsid w:val="00B57D5F"/>
    <w:rsid w:val="00B701E9"/>
    <w:rsid w:val="00B7342A"/>
    <w:rsid w:val="00B75CFF"/>
    <w:rsid w:val="00B80AED"/>
    <w:rsid w:val="00B8463B"/>
    <w:rsid w:val="00B90562"/>
    <w:rsid w:val="00B91CB5"/>
    <w:rsid w:val="00B926D5"/>
    <w:rsid w:val="00B938A6"/>
    <w:rsid w:val="00BA52FE"/>
    <w:rsid w:val="00BC0257"/>
    <w:rsid w:val="00BC4811"/>
    <w:rsid w:val="00BD5200"/>
    <w:rsid w:val="00BF13AB"/>
    <w:rsid w:val="00BF2901"/>
    <w:rsid w:val="00BF40C4"/>
    <w:rsid w:val="00BF68F3"/>
    <w:rsid w:val="00C05849"/>
    <w:rsid w:val="00C1018D"/>
    <w:rsid w:val="00C300DB"/>
    <w:rsid w:val="00C425F0"/>
    <w:rsid w:val="00C42AF5"/>
    <w:rsid w:val="00C47EE0"/>
    <w:rsid w:val="00C55564"/>
    <w:rsid w:val="00C72DBA"/>
    <w:rsid w:val="00C7461A"/>
    <w:rsid w:val="00C84D67"/>
    <w:rsid w:val="00C85FDD"/>
    <w:rsid w:val="00C86E08"/>
    <w:rsid w:val="00C977AB"/>
    <w:rsid w:val="00CA4B9C"/>
    <w:rsid w:val="00CA5D5A"/>
    <w:rsid w:val="00CC0A76"/>
    <w:rsid w:val="00CD40DC"/>
    <w:rsid w:val="00CE1B64"/>
    <w:rsid w:val="00CE5E1E"/>
    <w:rsid w:val="00D051E3"/>
    <w:rsid w:val="00D30F25"/>
    <w:rsid w:val="00D3150C"/>
    <w:rsid w:val="00D324E3"/>
    <w:rsid w:val="00D4038A"/>
    <w:rsid w:val="00D422EF"/>
    <w:rsid w:val="00D43CDE"/>
    <w:rsid w:val="00D43D1C"/>
    <w:rsid w:val="00D44037"/>
    <w:rsid w:val="00D569C2"/>
    <w:rsid w:val="00D649D2"/>
    <w:rsid w:val="00D707BC"/>
    <w:rsid w:val="00D77C3B"/>
    <w:rsid w:val="00D936E5"/>
    <w:rsid w:val="00D95F7A"/>
    <w:rsid w:val="00D976C5"/>
    <w:rsid w:val="00DB5279"/>
    <w:rsid w:val="00DB72B5"/>
    <w:rsid w:val="00DC435D"/>
    <w:rsid w:val="00DC7F1F"/>
    <w:rsid w:val="00E05101"/>
    <w:rsid w:val="00E15839"/>
    <w:rsid w:val="00E1739B"/>
    <w:rsid w:val="00E2146C"/>
    <w:rsid w:val="00E31377"/>
    <w:rsid w:val="00E42541"/>
    <w:rsid w:val="00E42AB2"/>
    <w:rsid w:val="00E832DB"/>
    <w:rsid w:val="00E91E6F"/>
    <w:rsid w:val="00EA0B71"/>
    <w:rsid w:val="00EA26D3"/>
    <w:rsid w:val="00EA3F39"/>
    <w:rsid w:val="00EB00AA"/>
    <w:rsid w:val="00EB16DF"/>
    <w:rsid w:val="00EB6F1D"/>
    <w:rsid w:val="00EB7834"/>
    <w:rsid w:val="00EB7E95"/>
    <w:rsid w:val="00EC7E09"/>
    <w:rsid w:val="00ED1BEC"/>
    <w:rsid w:val="00ED3A08"/>
    <w:rsid w:val="00ED3F6D"/>
    <w:rsid w:val="00ED67D9"/>
    <w:rsid w:val="00ED7D64"/>
    <w:rsid w:val="00EE5C49"/>
    <w:rsid w:val="00F070F7"/>
    <w:rsid w:val="00F2705C"/>
    <w:rsid w:val="00F272A7"/>
    <w:rsid w:val="00F3325E"/>
    <w:rsid w:val="00F42097"/>
    <w:rsid w:val="00F45B5A"/>
    <w:rsid w:val="00F579DB"/>
    <w:rsid w:val="00F65C60"/>
    <w:rsid w:val="00F72960"/>
    <w:rsid w:val="00F86B9A"/>
    <w:rsid w:val="00F877CB"/>
    <w:rsid w:val="00F91711"/>
    <w:rsid w:val="00F924A4"/>
    <w:rsid w:val="00F9385E"/>
    <w:rsid w:val="00FA03B9"/>
    <w:rsid w:val="00FA116E"/>
    <w:rsid w:val="00FB2237"/>
    <w:rsid w:val="00FB6DB9"/>
    <w:rsid w:val="00FB7128"/>
    <w:rsid w:val="00FB78D2"/>
    <w:rsid w:val="00FC60EA"/>
    <w:rsid w:val="00FD1F7E"/>
    <w:rsid w:val="00FE2101"/>
    <w:rsid w:val="00FE4807"/>
    <w:rsid w:val="00FF40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docId w15:val="{1075E688-AE88-47C5-A45F-CAAAFA966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B7834"/>
    <w:pPr>
      <w:widowControl w:val="0"/>
      <w:jc w:val="both"/>
    </w:pPr>
    <w:rPr>
      <w:rFonts w:eastAsia="ＭＳ ゴシック"/>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3D42D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semiHidden/>
    <w:rsid w:val="00690262"/>
    <w:rPr>
      <w:rFonts w:ascii="Arial" w:hAnsi="Arial"/>
      <w:sz w:val="18"/>
      <w:szCs w:val="18"/>
    </w:rPr>
  </w:style>
  <w:style w:type="paragraph" w:styleId="a5">
    <w:name w:val="header"/>
    <w:basedOn w:val="a"/>
    <w:link w:val="a6"/>
    <w:rsid w:val="00277C7A"/>
    <w:pPr>
      <w:tabs>
        <w:tab w:val="center" w:pos="4252"/>
        <w:tab w:val="right" w:pos="8504"/>
      </w:tabs>
      <w:snapToGrid w:val="0"/>
    </w:pPr>
  </w:style>
  <w:style w:type="character" w:customStyle="1" w:styleId="a6">
    <w:name w:val="ヘッダー (文字)"/>
    <w:basedOn w:val="a0"/>
    <w:link w:val="a5"/>
    <w:rsid w:val="00277C7A"/>
    <w:rPr>
      <w:rFonts w:eastAsia="ＭＳ ゴシック"/>
      <w:kern w:val="2"/>
      <w:sz w:val="24"/>
      <w:szCs w:val="24"/>
    </w:rPr>
  </w:style>
  <w:style w:type="paragraph" w:styleId="a7">
    <w:name w:val="footer"/>
    <w:basedOn w:val="a"/>
    <w:link w:val="a8"/>
    <w:uiPriority w:val="99"/>
    <w:rsid w:val="00277C7A"/>
    <w:pPr>
      <w:tabs>
        <w:tab w:val="center" w:pos="4252"/>
        <w:tab w:val="right" w:pos="8504"/>
      </w:tabs>
      <w:snapToGrid w:val="0"/>
    </w:pPr>
  </w:style>
  <w:style w:type="character" w:customStyle="1" w:styleId="a8">
    <w:name w:val="フッター (文字)"/>
    <w:basedOn w:val="a0"/>
    <w:link w:val="a7"/>
    <w:uiPriority w:val="99"/>
    <w:rsid w:val="00277C7A"/>
    <w:rPr>
      <w:rFonts w:eastAsia="ＭＳ ゴシック"/>
      <w:kern w:val="2"/>
      <w:sz w:val="24"/>
      <w:szCs w:val="24"/>
    </w:rPr>
  </w:style>
  <w:style w:type="paragraph" w:styleId="a9">
    <w:name w:val="List Paragraph"/>
    <w:basedOn w:val="a"/>
    <w:uiPriority w:val="34"/>
    <w:qFormat/>
    <w:rsid w:val="00E1739B"/>
    <w:pPr>
      <w:ind w:leftChars="400" w:left="840"/>
    </w:pPr>
  </w:style>
  <w:style w:type="paragraph" w:styleId="aa">
    <w:name w:val="No Spacing"/>
    <w:link w:val="ab"/>
    <w:uiPriority w:val="1"/>
    <w:qFormat/>
    <w:rsid w:val="004C79F6"/>
    <w:rPr>
      <w:rFonts w:asciiTheme="minorHAnsi" w:eastAsiaTheme="minorEastAsia" w:hAnsiTheme="minorHAnsi" w:cstheme="minorBidi"/>
      <w:sz w:val="22"/>
      <w:szCs w:val="22"/>
    </w:rPr>
  </w:style>
  <w:style w:type="character" w:customStyle="1" w:styleId="ab">
    <w:name w:val="行間詰め (文字)"/>
    <w:basedOn w:val="a0"/>
    <w:link w:val="aa"/>
    <w:uiPriority w:val="1"/>
    <w:rsid w:val="004C79F6"/>
    <w:rPr>
      <w:rFonts w:asciiTheme="minorHAnsi" w:eastAsiaTheme="minorEastAsia" w:hAnsiTheme="minorHAnsi" w:cstheme="minorBidi"/>
      <w:sz w:val="22"/>
      <w:szCs w:val="22"/>
    </w:rPr>
  </w:style>
  <w:style w:type="paragraph" w:styleId="Web">
    <w:name w:val="Normal (Web)"/>
    <w:basedOn w:val="a"/>
    <w:uiPriority w:val="99"/>
    <w:unhideWhenUsed/>
    <w:rsid w:val="009F0486"/>
    <w:pPr>
      <w:widowControl/>
      <w:spacing w:before="100" w:beforeAutospacing="1" w:after="100" w:afterAutospacing="1"/>
      <w:jc w:val="left"/>
    </w:pPr>
    <w:rPr>
      <w:rFonts w:ascii="ＭＳ Ｐゴシック" w:eastAsia="ＭＳ Ｐゴシック" w:hAnsi="ＭＳ Ｐゴシック" w:cs="ＭＳ Ｐゴシック"/>
      <w:kern w:val="0"/>
    </w:rPr>
  </w:style>
  <w:style w:type="paragraph" w:customStyle="1" w:styleId="1">
    <w:name w:val="スタイル1"/>
    <w:basedOn w:val="a"/>
    <w:link w:val="10"/>
    <w:qFormat/>
    <w:rsid w:val="00CA5D5A"/>
    <w:pPr>
      <w:jc w:val="center"/>
    </w:pPr>
    <w:rPr>
      <w:b/>
      <w:color w:val="2E74B5" w:themeColor="accent1" w:themeShade="BF"/>
      <w:sz w:val="96"/>
      <w:szCs w:val="72"/>
      <w14:textOutline w14:w="11112" w14:cap="flat" w14:cmpd="sng" w14:algn="ctr">
        <w14:solidFill>
          <w14:schemeClr w14:val="accent2"/>
        </w14:solidFill>
        <w14:prstDash w14:val="solid"/>
        <w14:round/>
      </w14:textOutline>
    </w:rPr>
  </w:style>
  <w:style w:type="character" w:customStyle="1" w:styleId="10">
    <w:name w:val="スタイル1 (文字)"/>
    <w:basedOn w:val="a0"/>
    <w:link w:val="1"/>
    <w:rsid w:val="00CA5D5A"/>
    <w:rPr>
      <w:rFonts w:eastAsia="ＭＳ ゴシック"/>
      <w:b/>
      <w:color w:val="2E74B5" w:themeColor="accent1" w:themeShade="BF"/>
      <w:kern w:val="2"/>
      <w:sz w:val="96"/>
      <w:szCs w:val="72"/>
      <w14:textOutline w14:w="11112" w14:cap="flat" w14:cmpd="sng" w14:algn="ctr">
        <w14:solidFill>
          <w14:schemeClr w14:val="accent2"/>
        </w14:solidFill>
        <w14:prstDash w14:val="solid"/>
        <w14:round/>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676655">
      <w:bodyDiv w:val="1"/>
      <w:marLeft w:val="0"/>
      <w:marRight w:val="0"/>
      <w:marTop w:val="0"/>
      <w:marBottom w:val="0"/>
      <w:divBdr>
        <w:top w:val="none" w:sz="0" w:space="0" w:color="auto"/>
        <w:left w:val="none" w:sz="0" w:space="0" w:color="auto"/>
        <w:bottom w:val="none" w:sz="0" w:space="0" w:color="auto"/>
        <w:right w:val="none" w:sz="0" w:space="0" w:color="auto"/>
      </w:divBdr>
    </w:div>
    <w:div w:id="452603837">
      <w:bodyDiv w:val="1"/>
      <w:marLeft w:val="0"/>
      <w:marRight w:val="0"/>
      <w:marTop w:val="0"/>
      <w:marBottom w:val="0"/>
      <w:divBdr>
        <w:top w:val="none" w:sz="0" w:space="0" w:color="auto"/>
        <w:left w:val="none" w:sz="0" w:space="0" w:color="auto"/>
        <w:bottom w:val="none" w:sz="0" w:space="0" w:color="auto"/>
        <w:right w:val="none" w:sz="0" w:space="0" w:color="auto"/>
      </w:divBdr>
    </w:div>
    <w:div w:id="719279539">
      <w:bodyDiv w:val="1"/>
      <w:marLeft w:val="0"/>
      <w:marRight w:val="0"/>
      <w:marTop w:val="0"/>
      <w:marBottom w:val="0"/>
      <w:divBdr>
        <w:top w:val="none" w:sz="0" w:space="0" w:color="auto"/>
        <w:left w:val="none" w:sz="0" w:space="0" w:color="auto"/>
        <w:bottom w:val="none" w:sz="0" w:space="0" w:color="auto"/>
        <w:right w:val="none" w:sz="0" w:space="0" w:color="auto"/>
      </w:divBdr>
    </w:div>
    <w:div w:id="887760715">
      <w:bodyDiv w:val="1"/>
      <w:marLeft w:val="0"/>
      <w:marRight w:val="0"/>
      <w:marTop w:val="0"/>
      <w:marBottom w:val="0"/>
      <w:divBdr>
        <w:top w:val="none" w:sz="0" w:space="0" w:color="auto"/>
        <w:left w:val="none" w:sz="0" w:space="0" w:color="auto"/>
        <w:bottom w:val="none" w:sz="0" w:space="0" w:color="auto"/>
        <w:right w:val="none" w:sz="0" w:space="0" w:color="auto"/>
      </w:divBdr>
    </w:div>
    <w:div w:id="975767229">
      <w:bodyDiv w:val="1"/>
      <w:marLeft w:val="0"/>
      <w:marRight w:val="0"/>
      <w:marTop w:val="0"/>
      <w:marBottom w:val="0"/>
      <w:divBdr>
        <w:top w:val="none" w:sz="0" w:space="0" w:color="auto"/>
        <w:left w:val="none" w:sz="0" w:space="0" w:color="auto"/>
        <w:bottom w:val="none" w:sz="0" w:space="0" w:color="auto"/>
        <w:right w:val="none" w:sz="0" w:space="0" w:color="auto"/>
      </w:divBdr>
    </w:div>
    <w:div w:id="997608871">
      <w:bodyDiv w:val="1"/>
      <w:marLeft w:val="0"/>
      <w:marRight w:val="0"/>
      <w:marTop w:val="0"/>
      <w:marBottom w:val="0"/>
      <w:divBdr>
        <w:top w:val="none" w:sz="0" w:space="0" w:color="auto"/>
        <w:left w:val="none" w:sz="0" w:space="0" w:color="auto"/>
        <w:bottom w:val="none" w:sz="0" w:space="0" w:color="auto"/>
        <w:right w:val="none" w:sz="0" w:space="0" w:color="auto"/>
      </w:divBdr>
    </w:div>
    <w:div w:id="1368942535">
      <w:bodyDiv w:val="1"/>
      <w:marLeft w:val="0"/>
      <w:marRight w:val="0"/>
      <w:marTop w:val="0"/>
      <w:marBottom w:val="0"/>
      <w:divBdr>
        <w:top w:val="none" w:sz="0" w:space="0" w:color="auto"/>
        <w:left w:val="none" w:sz="0" w:space="0" w:color="auto"/>
        <w:bottom w:val="none" w:sz="0" w:space="0" w:color="auto"/>
        <w:right w:val="none" w:sz="0" w:space="0" w:color="auto"/>
      </w:divBdr>
    </w:div>
    <w:div w:id="1369068519">
      <w:bodyDiv w:val="1"/>
      <w:marLeft w:val="0"/>
      <w:marRight w:val="0"/>
      <w:marTop w:val="0"/>
      <w:marBottom w:val="0"/>
      <w:divBdr>
        <w:top w:val="none" w:sz="0" w:space="0" w:color="auto"/>
        <w:left w:val="none" w:sz="0" w:space="0" w:color="auto"/>
        <w:bottom w:val="none" w:sz="0" w:space="0" w:color="auto"/>
        <w:right w:val="none" w:sz="0" w:space="0" w:color="auto"/>
      </w:divBdr>
      <w:divsChild>
        <w:div w:id="289092956">
          <w:marLeft w:val="0"/>
          <w:marRight w:val="0"/>
          <w:marTop w:val="0"/>
          <w:marBottom w:val="0"/>
          <w:divBdr>
            <w:top w:val="none" w:sz="0" w:space="0" w:color="auto"/>
            <w:left w:val="none" w:sz="0" w:space="0" w:color="auto"/>
            <w:bottom w:val="none" w:sz="0" w:space="0" w:color="auto"/>
            <w:right w:val="none" w:sz="0" w:space="0" w:color="auto"/>
          </w:divBdr>
        </w:div>
        <w:div w:id="671757039">
          <w:marLeft w:val="0"/>
          <w:marRight w:val="0"/>
          <w:marTop w:val="0"/>
          <w:marBottom w:val="0"/>
          <w:divBdr>
            <w:top w:val="none" w:sz="0" w:space="0" w:color="auto"/>
            <w:left w:val="none" w:sz="0" w:space="0" w:color="auto"/>
            <w:bottom w:val="none" w:sz="0" w:space="0" w:color="auto"/>
            <w:right w:val="none" w:sz="0" w:space="0" w:color="auto"/>
          </w:divBdr>
        </w:div>
        <w:div w:id="384913528">
          <w:marLeft w:val="0"/>
          <w:marRight w:val="0"/>
          <w:marTop w:val="0"/>
          <w:marBottom w:val="0"/>
          <w:divBdr>
            <w:top w:val="none" w:sz="0" w:space="0" w:color="auto"/>
            <w:left w:val="none" w:sz="0" w:space="0" w:color="auto"/>
            <w:bottom w:val="none" w:sz="0" w:space="0" w:color="auto"/>
            <w:right w:val="none" w:sz="0" w:space="0" w:color="auto"/>
          </w:divBdr>
        </w:div>
        <w:div w:id="730273225">
          <w:marLeft w:val="0"/>
          <w:marRight w:val="0"/>
          <w:marTop w:val="0"/>
          <w:marBottom w:val="0"/>
          <w:divBdr>
            <w:top w:val="none" w:sz="0" w:space="0" w:color="auto"/>
            <w:left w:val="none" w:sz="0" w:space="0" w:color="auto"/>
            <w:bottom w:val="none" w:sz="0" w:space="0" w:color="auto"/>
            <w:right w:val="none" w:sz="0" w:space="0" w:color="auto"/>
          </w:divBdr>
        </w:div>
        <w:div w:id="1059979271">
          <w:marLeft w:val="0"/>
          <w:marRight w:val="0"/>
          <w:marTop w:val="0"/>
          <w:marBottom w:val="0"/>
          <w:divBdr>
            <w:top w:val="none" w:sz="0" w:space="0" w:color="auto"/>
            <w:left w:val="none" w:sz="0" w:space="0" w:color="auto"/>
            <w:bottom w:val="none" w:sz="0" w:space="0" w:color="auto"/>
            <w:right w:val="none" w:sz="0" w:space="0" w:color="auto"/>
          </w:divBdr>
        </w:div>
        <w:div w:id="199511204">
          <w:marLeft w:val="0"/>
          <w:marRight w:val="0"/>
          <w:marTop w:val="0"/>
          <w:marBottom w:val="0"/>
          <w:divBdr>
            <w:top w:val="none" w:sz="0" w:space="0" w:color="auto"/>
            <w:left w:val="none" w:sz="0" w:space="0" w:color="auto"/>
            <w:bottom w:val="none" w:sz="0" w:space="0" w:color="auto"/>
            <w:right w:val="none" w:sz="0" w:space="0" w:color="auto"/>
          </w:divBdr>
        </w:div>
        <w:div w:id="1346904001">
          <w:marLeft w:val="0"/>
          <w:marRight w:val="0"/>
          <w:marTop w:val="0"/>
          <w:marBottom w:val="0"/>
          <w:divBdr>
            <w:top w:val="none" w:sz="0" w:space="0" w:color="auto"/>
            <w:left w:val="none" w:sz="0" w:space="0" w:color="auto"/>
            <w:bottom w:val="none" w:sz="0" w:space="0" w:color="auto"/>
            <w:right w:val="none" w:sz="0" w:space="0" w:color="auto"/>
          </w:divBdr>
        </w:div>
        <w:div w:id="1261646922">
          <w:marLeft w:val="0"/>
          <w:marRight w:val="0"/>
          <w:marTop w:val="0"/>
          <w:marBottom w:val="0"/>
          <w:divBdr>
            <w:top w:val="none" w:sz="0" w:space="0" w:color="auto"/>
            <w:left w:val="none" w:sz="0" w:space="0" w:color="auto"/>
            <w:bottom w:val="none" w:sz="0" w:space="0" w:color="auto"/>
            <w:right w:val="none" w:sz="0" w:space="0" w:color="auto"/>
          </w:divBdr>
        </w:div>
        <w:div w:id="565918612">
          <w:marLeft w:val="0"/>
          <w:marRight w:val="0"/>
          <w:marTop w:val="0"/>
          <w:marBottom w:val="0"/>
          <w:divBdr>
            <w:top w:val="none" w:sz="0" w:space="0" w:color="auto"/>
            <w:left w:val="none" w:sz="0" w:space="0" w:color="auto"/>
            <w:bottom w:val="none" w:sz="0" w:space="0" w:color="auto"/>
            <w:right w:val="none" w:sz="0" w:space="0" w:color="auto"/>
          </w:divBdr>
        </w:div>
        <w:div w:id="952832203">
          <w:marLeft w:val="0"/>
          <w:marRight w:val="0"/>
          <w:marTop w:val="0"/>
          <w:marBottom w:val="0"/>
          <w:divBdr>
            <w:top w:val="none" w:sz="0" w:space="0" w:color="auto"/>
            <w:left w:val="none" w:sz="0" w:space="0" w:color="auto"/>
            <w:bottom w:val="none" w:sz="0" w:space="0" w:color="auto"/>
            <w:right w:val="none" w:sz="0" w:space="0" w:color="auto"/>
          </w:divBdr>
        </w:div>
      </w:divsChild>
    </w:div>
    <w:div w:id="1457793070">
      <w:bodyDiv w:val="1"/>
      <w:marLeft w:val="0"/>
      <w:marRight w:val="0"/>
      <w:marTop w:val="0"/>
      <w:marBottom w:val="0"/>
      <w:divBdr>
        <w:top w:val="none" w:sz="0" w:space="0" w:color="auto"/>
        <w:left w:val="none" w:sz="0" w:space="0" w:color="auto"/>
        <w:bottom w:val="none" w:sz="0" w:space="0" w:color="auto"/>
        <w:right w:val="none" w:sz="0" w:space="0" w:color="auto"/>
      </w:divBdr>
    </w:div>
    <w:div w:id="1601176643">
      <w:bodyDiv w:val="1"/>
      <w:marLeft w:val="0"/>
      <w:marRight w:val="0"/>
      <w:marTop w:val="0"/>
      <w:marBottom w:val="0"/>
      <w:divBdr>
        <w:top w:val="none" w:sz="0" w:space="0" w:color="auto"/>
        <w:left w:val="none" w:sz="0" w:space="0" w:color="auto"/>
        <w:bottom w:val="none" w:sz="0" w:space="0" w:color="auto"/>
        <w:right w:val="none" w:sz="0" w:space="0" w:color="auto"/>
      </w:divBdr>
    </w:div>
    <w:div w:id="1615673856">
      <w:bodyDiv w:val="1"/>
      <w:marLeft w:val="0"/>
      <w:marRight w:val="0"/>
      <w:marTop w:val="0"/>
      <w:marBottom w:val="0"/>
      <w:divBdr>
        <w:top w:val="none" w:sz="0" w:space="0" w:color="auto"/>
        <w:left w:val="none" w:sz="0" w:space="0" w:color="auto"/>
        <w:bottom w:val="none" w:sz="0" w:space="0" w:color="auto"/>
        <w:right w:val="none" w:sz="0" w:space="0" w:color="auto"/>
      </w:divBdr>
    </w:div>
    <w:div w:id="1616791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833</Words>
  <Characters>4750</Characters>
  <Application>Microsoft Office Word</Application>
  <DocSecurity>0</DocSecurity>
  <Lines>39</Lines>
  <Paragraphs>11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◇搬入・搬出について</vt:lpstr>
      <vt:lpstr>◇搬入・搬出について</vt:lpstr>
    </vt:vector>
  </TitlesOfParts>
  <Company>神奈川県商工会連合会</Company>
  <LinksUpToDate>false</LinksUpToDate>
  <CharactersWithSpaces>5572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◇搬入・搬出について</dc:title>
  <dc:creator>県連事務局</dc:creator>
  <cp:lastModifiedBy>user01</cp:lastModifiedBy>
  <cp:revision>2</cp:revision>
  <cp:lastPrinted>2019-09-26T00:32:00Z</cp:lastPrinted>
  <dcterms:created xsi:type="dcterms:W3CDTF">2019-09-26T00:32:00Z</dcterms:created>
  <dcterms:modified xsi:type="dcterms:W3CDTF">2019-09-26T00:32:00Z</dcterms:modified>
</cp:coreProperties>
</file>